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C461F" w14:textId="562A1A43" w:rsidR="001468BA" w:rsidRPr="003C184D" w:rsidRDefault="001468BA" w:rsidP="003C18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C184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Здравствуйте, ребята. Тема нашего урока «Женские образы в романе И.С. Тургенева «Отцы и дети».</w:t>
      </w:r>
    </w:p>
    <w:p w14:paraId="7CCA39DE" w14:textId="77777777" w:rsidR="001468BA" w:rsidRPr="003C184D" w:rsidRDefault="001468BA" w:rsidP="003C18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</w:p>
    <w:p w14:paraId="12976501" w14:textId="22DB2001" w:rsidR="001468BA" w:rsidRPr="003C184D" w:rsidRDefault="001468BA" w:rsidP="003C18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C184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В романе «Отцы и дети» женские образы очень разные — каждая героиня как будто подсвечивает какую-то грань конфликта и помогает глубже понять главных героев. </w:t>
      </w:r>
      <w:proofErr w:type="gramStart"/>
      <w:r w:rsidRPr="003C184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Запомните </w:t>
      </w:r>
      <w:r w:rsidRPr="003C184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краткие</w:t>
      </w:r>
      <w:proofErr w:type="gramEnd"/>
      <w:r w:rsidRPr="003C184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характеристики самых заметных из них. </w:t>
      </w:r>
      <w:r w:rsidRPr="003C184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11494299" w14:textId="0C49DFEC" w:rsidR="001468BA" w:rsidRPr="003C184D" w:rsidRDefault="001468BA" w:rsidP="003C184D">
      <w:pPr>
        <w:shd w:val="clear" w:color="auto" w:fill="FFFFFF"/>
        <w:spacing w:before="60" w:after="60" w:line="240" w:lineRule="auto"/>
        <w:outlineLvl w:val="1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C184D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Анна Сергеевна Одинцова</w:t>
      </w:r>
      <w:r w:rsidRPr="003C184D">
        <w:rPr>
          <w:rFonts w:ascii="Times New Roman" w:eastAsia="Times New Roman" w:hAnsi="Times New Roman" w:cs="Times New Roman"/>
          <w:noProof/>
          <w:color w:val="333333"/>
          <w:kern w:val="0"/>
          <w:sz w:val="24"/>
          <w:szCs w:val="24"/>
          <w:lang w:eastAsia="ru-RU"/>
          <w14:ligatures w14:val="none"/>
        </w:rPr>
        <w:drawing>
          <wp:anchor distT="0" distB="0" distL="114300" distR="114300" simplePos="0" relativeHeight="251658240" behindDoc="0" locked="0" layoutInCell="1" allowOverlap="1" wp14:anchorId="68CE73F3" wp14:editId="58CEA7B1">
            <wp:simplePos x="3009900" y="1695450"/>
            <wp:positionH relativeFrom="margin">
              <wp:align>left</wp:align>
            </wp:positionH>
            <wp:positionV relativeFrom="margin">
              <wp:align>top</wp:align>
            </wp:positionV>
            <wp:extent cx="2076450" cy="2762250"/>
            <wp:effectExtent l="0" t="0" r="0" b="0"/>
            <wp:wrapSquare wrapText="bothSides"/>
            <wp:docPr id="4" name="Рисунок 5" descr="Рабочий лист &quot;Женские образы в романе И.С. Тургенева &quot;Отцы и де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абочий лист &quot;Женские образы в романе И.С. Тургенева &quot;Отцы и дет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8CA8EB" w14:textId="1B919E8C" w:rsidR="001468BA" w:rsidRPr="003C184D" w:rsidRDefault="001468BA" w:rsidP="003C18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C184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Это аристократка с сильным, но довольно холодным характером. Она умна, сдержанна, ценит покой и стабильность превыше всего. В её биографии — непростая судьба: после смерти отца, который проиграл всё состояние, на неё легли заботы о младшей сестре. Позже она вышла замуж за богатого человека, а после его смерти унаследовала состояние, но так и не позволила себе полностью отдаться чувству. </w:t>
      </w:r>
      <w:r w:rsidRPr="003C184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77D5843B" w14:textId="77777777" w:rsidR="00E61C86" w:rsidRPr="003C184D" w:rsidRDefault="00E61C86" w:rsidP="003C184D">
      <w:pPr>
        <w:pStyle w:val="ac"/>
        <w:shd w:val="clear" w:color="auto" w:fill="FFFFFF"/>
        <w:spacing w:before="300" w:beforeAutospacing="0" w:after="0" w:afterAutospacing="0"/>
        <w:jc w:val="both"/>
        <w:rPr>
          <w:color w:val="333333"/>
        </w:rPr>
      </w:pPr>
      <w:r w:rsidRPr="003C184D">
        <w:rPr>
          <w:color w:val="333333"/>
        </w:rPr>
        <w:t>Встреча Базарова с Одинцовой является поворотным пунктом в романном действии. </w:t>
      </w:r>
      <w:r w:rsidRPr="003C184D">
        <w:rPr>
          <w:rStyle w:val="ad"/>
          <w:color w:val="333333"/>
        </w:rPr>
        <w:t>Анна Сергеевна Одинцова</w:t>
      </w:r>
      <w:r w:rsidRPr="003C184D">
        <w:rPr>
          <w:color w:val="333333"/>
        </w:rPr>
        <w:t> сочетает в себе аристократическое происхождение и в то же время воспитание суровыми жизненными испытаниями, внешнюю красоту и мужской склад ума.</w:t>
      </w:r>
    </w:p>
    <w:p w14:paraId="65F453ED" w14:textId="77777777" w:rsidR="00E61C86" w:rsidRPr="003C184D" w:rsidRDefault="00E61C86" w:rsidP="003C184D">
      <w:pPr>
        <w:pStyle w:val="ac"/>
        <w:shd w:val="clear" w:color="auto" w:fill="FFFFFF"/>
        <w:spacing w:before="300" w:beforeAutospacing="0" w:after="0" w:afterAutospacing="0"/>
        <w:jc w:val="both"/>
        <w:rPr>
          <w:color w:val="333333"/>
        </w:rPr>
      </w:pPr>
      <w:r w:rsidRPr="003C184D">
        <w:rPr>
          <w:color w:val="333333"/>
        </w:rPr>
        <w:t>Анна Сергеевна по натуре очень спокойная и хладнокровная женщина, не способная увлекаться и терять голову. Слегка поддавшись чувству, внушённому ей Базаровым, она, однако, быстро останавливает себя и отталкивает героя, предпочитая вместо непредсказуемой жизни с ним спокойное и размеренное существование. Базаров понимает, что за этим выбором скрывается неспособность к страстным увлечениям, эгоизм и равнодушие. Но в то же время Одинцова волнует и притягивает героя своим холодным совершенством.</w:t>
      </w:r>
    </w:p>
    <w:p w14:paraId="6944A06F" w14:textId="0EA9D1DB" w:rsidR="00E61C86" w:rsidRPr="003C184D" w:rsidRDefault="00E61C86" w:rsidP="003C184D">
      <w:pPr>
        <w:pStyle w:val="ac"/>
        <w:shd w:val="clear" w:color="auto" w:fill="F6F1E8"/>
        <w:spacing w:before="0" w:beforeAutospacing="0" w:after="0" w:afterAutospacing="0"/>
        <w:jc w:val="both"/>
        <w:rPr>
          <w:color w:val="333333"/>
        </w:rPr>
      </w:pPr>
      <w:r w:rsidRPr="003C184D">
        <w:rPr>
          <w:color w:val="333333"/>
        </w:rPr>
        <w:t xml:space="preserve">       «</w:t>
      </w:r>
      <w:r w:rsidRPr="003C184D">
        <w:rPr>
          <w:color w:val="333333"/>
        </w:rPr>
        <w:t>Вам хочется полюбить, — перебил Базаров, — а полюбить вы не можете: вот в чём ваше несчастье</w:t>
      </w:r>
      <w:r w:rsidRPr="003C184D">
        <w:rPr>
          <w:color w:val="333333"/>
        </w:rPr>
        <w:t>»</w:t>
      </w:r>
      <w:r w:rsidRPr="003C184D">
        <w:rPr>
          <w:color w:val="333333"/>
        </w:rPr>
        <w:t>.</w:t>
      </w:r>
    </w:p>
    <w:p w14:paraId="08C7EB30" w14:textId="77777777" w:rsidR="00E61C86" w:rsidRPr="003C184D" w:rsidRDefault="00E61C86" w:rsidP="003C184D">
      <w:pPr>
        <w:pStyle w:val="ac"/>
        <w:shd w:val="clear" w:color="auto" w:fill="FFFFFF"/>
        <w:spacing w:before="300" w:beforeAutospacing="0" w:after="0" w:afterAutospacing="0"/>
        <w:jc w:val="both"/>
        <w:rPr>
          <w:color w:val="333333"/>
        </w:rPr>
      </w:pPr>
      <w:r w:rsidRPr="003C184D">
        <w:rPr>
          <w:color w:val="333333"/>
        </w:rPr>
        <w:t>В Анне Сергеевне ощущается нереализованный потенциал её талантов, ума. В конце романа героиня выходит замуж не по любви, но по убеждению за «человека ещё молодого, доброго и холодного как лёд».</w:t>
      </w:r>
    </w:p>
    <w:p w14:paraId="3CBB2F4F" w14:textId="77777777" w:rsidR="00E61C86" w:rsidRPr="003C184D" w:rsidRDefault="00E61C86" w:rsidP="003C18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</w:p>
    <w:p w14:paraId="29392833" w14:textId="1CA650D6" w:rsidR="001468BA" w:rsidRPr="003C184D" w:rsidRDefault="00E61C86" w:rsidP="003C18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C184D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 xml:space="preserve">   </w:t>
      </w:r>
      <w:r w:rsidR="001468BA" w:rsidRPr="003C184D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Роль в романе:</w:t>
      </w:r>
      <w:r w:rsidR="001468BA" w:rsidRPr="003C184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встреча с Одинцовой становится для Базарова серьёзным испытанием. Именно любовь, которую он отрицал, вскрывает ограниченность его нигилистической теории — чувства оказываются сильнее разума. Одинцова как бы «проверяет» героя: она не способна на страстное увлечение, и в этом кроется её несчастье. </w:t>
      </w:r>
      <w:r w:rsidR="001468BA" w:rsidRPr="003C184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5F92F067" w14:textId="6AE021C8" w:rsidR="001468BA" w:rsidRPr="003C184D" w:rsidRDefault="001468BA" w:rsidP="003C184D">
      <w:pPr>
        <w:shd w:val="clear" w:color="auto" w:fill="FFFFFF"/>
        <w:spacing w:before="60" w:after="60" w:line="240" w:lineRule="auto"/>
        <w:outlineLvl w:val="1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C184D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Катя Локтева</w:t>
      </w:r>
      <w:r w:rsidRPr="003C184D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 xml:space="preserve">. </w:t>
      </w:r>
      <w:r w:rsidRPr="003C184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Младшая сестра Одинцовой. В начале романа она кажется скромной и даже застенчивой, но постепенно раскрывается как натура с внутренним стержнем, умная и проницательная. Именно благодаря Кате Аркадий Кирсанов в итоге понимает, что ему чужды идеи Базарова, и находит своё истинное, семейное счастье.</w:t>
      </w:r>
      <w:r w:rsidRPr="003C184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 w:rsidR="003C184D" w:rsidRPr="003C184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А</w:t>
      </w:r>
      <w:r w:rsidR="003C184D" w:rsidRPr="003C184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нна Сергеевна как должное приняла и влюблённость Аркадия, но Катя потихоньку, незаметно начала с ней конкурировать. Базарова Катя категорически не приняла: мы ручные, он хищный. Катя гораздо проницательнее и самостоятельнее, чем Аркадий, судит о людях. Она относится к тем людям, которым действительно авторитеты не нужны, а Аркадий, наоборот, всегда будет под чьим-нибудь влиянием. В конце романа он постепенно избавляется от двух сильных влияний — и от </w:t>
      </w:r>
      <w:proofErr w:type="spellStart"/>
      <w:r w:rsidR="003C184D" w:rsidRPr="003C184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базаровского</w:t>
      </w:r>
      <w:proofErr w:type="spellEnd"/>
      <w:r w:rsidR="003C184D" w:rsidRPr="003C184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и от влияния Анны Сергеевны — и тут же </w:t>
      </w:r>
      <w:r w:rsidR="003C184D" w:rsidRPr="003C184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попадает под влияние Кати. Благодаря ей Аркадий становится самим собой, герои переживают чувства, способные сделать их счастливыми.</w:t>
      </w:r>
    </w:p>
    <w:p w14:paraId="231D9236" w14:textId="77777777" w:rsidR="001468BA" w:rsidRPr="003C184D" w:rsidRDefault="001468BA" w:rsidP="003C184D">
      <w:pPr>
        <w:shd w:val="clear" w:color="auto" w:fill="FFFFFF"/>
        <w:spacing w:before="60" w:after="60" w:line="240" w:lineRule="auto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3C184D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Фенечка (Федосья Николаевна)</w:t>
      </w:r>
    </w:p>
    <w:p w14:paraId="407EDF95" w14:textId="77777777" w:rsidR="001468BA" w:rsidRPr="003C184D" w:rsidRDefault="001468BA" w:rsidP="003C18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C184D">
        <w:rPr>
          <w:rFonts w:ascii="Times New Roman" w:eastAsia="Times New Roman" w:hAnsi="Times New Roman" w:cs="Times New Roman"/>
          <w:noProof/>
          <w:color w:val="333333"/>
          <w:kern w:val="0"/>
          <w:sz w:val="24"/>
          <w:szCs w:val="24"/>
          <w:lang w:eastAsia="ru-RU"/>
          <w14:ligatures w14:val="none"/>
        </w:rPr>
        <w:drawing>
          <wp:anchor distT="0" distB="0" distL="114300" distR="114300" simplePos="0" relativeHeight="251659264" behindDoc="0" locked="0" layoutInCell="1" allowOverlap="1" wp14:anchorId="522A603C" wp14:editId="238BD836">
            <wp:simplePos x="0" y="0"/>
            <wp:positionH relativeFrom="column">
              <wp:posOffset>1329690</wp:posOffset>
            </wp:positionH>
            <wp:positionV relativeFrom="paragraph">
              <wp:posOffset>0</wp:posOffset>
            </wp:positionV>
            <wp:extent cx="3286125" cy="1724025"/>
            <wp:effectExtent l="0" t="0" r="9525" b="9525"/>
            <wp:wrapSquare wrapText="bothSides"/>
            <wp:docPr id="5" name="Рисунок 4" descr="Образ и характеристика Фенечки в романе &quot;Отцы и дети&quot;, описание внешности и характе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браз и характеристика Фенечки в романе &quot;Отцы и дети&quot;, описание внешности и характер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8E14DC" w14:textId="77777777" w:rsidR="001468BA" w:rsidRPr="003C184D" w:rsidRDefault="001468BA" w:rsidP="003C18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C184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Простая крестьянская девушка, которая становится матерью ребёнка Николая Петровича Кирсанова. Она воплощает естественность, женственность, кротость и тягу к домашнему уюту. Фенечка стесняется своего двойственного положения (она как бы и не совсем прислуга, но и не полноправная хозяйка), но при этом вызывает симпатию у других героев. </w:t>
      </w:r>
    </w:p>
    <w:p w14:paraId="5E543949" w14:textId="5C76CFB6" w:rsidR="001468BA" w:rsidRPr="003C184D" w:rsidRDefault="001468BA" w:rsidP="003C18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C184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       </w:t>
      </w:r>
      <w:r w:rsidRPr="003C184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Именно из-за Фенечки возникает конфликт, который приводит к дуэли между Базаровым и Павлом Петровичем. Тургенев через этот образ показывает, что настоящее, живое чувство и семейное счастье возможны вне жёстких общественных рамок. </w:t>
      </w:r>
      <w:r w:rsidRPr="003C184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5B714E6F" w14:textId="77777777" w:rsidR="001468BA" w:rsidRPr="003C184D" w:rsidRDefault="001468BA" w:rsidP="003C184D">
      <w:pPr>
        <w:shd w:val="clear" w:color="auto" w:fill="FFFFFF"/>
        <w:spacing w:before="60" w:after="60" w:line="240" w:lineRule="auto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</w:p>
    <w:p w14:paraId="3FA60175" w14:textId="0DE5ACE4" w:rsidR="001468BA" w:rsidRPr="003C184D" w:rsidRDefault="001468BA" w:rsidP="003C184D">
      <w:pPr>
        <w:shd w:val="clear" w:color="auto" w:fill="FFFFFF"/>
        <w:spacing w:before="60" w:after="60" w:line="240" w:lineRule="auto"/>
        <w:outlineLvl w:val="1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C184D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 xml:space="preserve">Арина </w:t>
      </w:r>
      <w:proofErr w:type="spellStart"/>
      <w:r w:rsidRPr="003C184D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Власьевна</w:t>
      </w:r>
      <w:proofErr w:type="spellEnd"/>
      <w:r w:rsidRPr="003C184D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 xml:space="preserve">.    </w:t>
      </w:r>
      <w:r w:rsidRPr="003C184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Мать Базарова. Это воплощение традиционных, патриархальных ценностей: набожности, безграничной материнской любви и самоотдачи. Она нежно любит сына, гордится им, но не понимает его нигилистических взглядов. Базаров сам стесняется этой привязанности, считая себя выше «сентиментальностей». В её образе есть трогательная наивность и теплота, но вместе с тем — и одиночество в своей любви. </w:t>
      </w:r>
      <w:r w:rsidRPr="003C184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5E92B6F3" w14:textId="7AA0F7A8" w:rsidR="001468BA" w:rsidRPr="003C184D" w:rsidRDefault="001468BA" w:rsidP="003C184D">
      <w:pPr>
        <w:shd w:val="clear" w:color="auto" w:fill="FFFFFF"/>
        <w:spacing w:before="60" w:after="60" w:line="240" w:lineRule="auto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3C184D">
        <w:rPr>
          <w:rFonts w:ascii="Times New Roman" w:eastAsia="Times New Roman" w:hAnsi="Times New Roman" w:cs="Times New Roman"/>
          <w:noProof/>
          <w:color w:val="333333"/>
          <w:kern w:val="0"/>
          <w:sz w:val="24"/>
          <w:szCs w:val="24"/>
          <w:lang w:eastAsia="ru-RU"/>
          <w14:ligatures w14:val="none"/>
        </w:rPr>
        <w:drawing>
          <wp:anchor distT="0" distB="0" distL="114300" distR="114300" simplePos="0" relativeHeight="251660288" behindDoc="0" locked="0" layoutInCell="1" allowOverlap="1" wp14:anchorId="20008D67" wp14:editId="79A1D6A4">
            <wp:simplePos x="0" y="0"/>
            <wp:positionH relativeFrom="column">
              <wp:posOffset>3644265</wp:posOffset>
            </wp:positionH>
            <wp:positionV relativeFrom="paragraph">
              <wp:posOffset>184785</wp:posOffset>
            </wp:positionV>
            <wp:extent cx="2190750" cy="2428875"/>
            <wp:effectExtent l="0" t="0" r="0" b="9525"/>
            <wp:wrapSquare wrapText="bothSides"/>
            <wp:docPr id="6" name="Рисунок 3" descr="Отцы и де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тцы и дет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3C184D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Евдоксия</w:t>
      </w:r>
      <w:proofErr w:type="spellEnd"/>
      <w:r w:rsidRPr="003C184D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 xml:space="preserve"> (Авдотья Никитична) </w:t>
      </w:r>
      <w:proofErr w:type="spellStart"/>
      <w:r w:rsidRPr="003C184D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Кукшина</w:t>
      </w:r>
      <w:proofErr w:type="spellEnd"/>
    </w:p>
    <w:p w14:paraId="3D817320" w14:textId="5C33634B" w:rsidR="001468BA" w:rsidRPr="003C184D" w:rsidRDefault="001468BA" w:rsidP="003C18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C184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Этот образ носит карикатурный характер. </w:t>
      </w:r>
      <w:proofErr w:type="spellStart"/>
      <w:r w:rsidRPr="003C184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Кукшина</w:t>
      </w:r>
      <w:proofErr w:type="spellEnd"/>
      <w:r w:rsidRPr="003C184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старается казаться передовой, эмансипированной женщиной: живёт отдельно от мужа, публично говорит о правах женщин. Она называет себя нигилисткой, но её позиция поверхностна и далека от подлинного нигилизма Базарова. За внешней бравадой у неё скрывается внутренняя пустота, желание выделиться и чувство неполноценности. Через </w:t>
      </w:r>
      <w:proofErr w:type="spellStart"/>
      <w:r w:rsidRPr="003C184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Кукшину</w:t>
      </w:r>
      <w:proofErr w:type="spellEnd"/>
      <w:r w:rsidRPr="003C184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Тургенев показывает, что внешняя, показная борьба за права не заменяет подлинного внутреннего развития. </w:t>
      </w:r>
      <w:r w:rsidRPr="003C184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2A2A6D37" w14:textId="5BBCF21C" w:rsidR="001468BA" w:rsidRPr="003C184D" w:rsidRDefault="001468BA" w:rsidP="003C18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</w:p>
    <w:p w14:paraId="38ACA19C" w14:textId="77777777" w:rsidR="001468BA" w:rsidRPr="003C184D" w:rsidRDefault="001468BA" w:rsidP="003C184D">
      <w:pPr>
        <w:shd w:val="clear" w:color="auto" w:fill="FFFFFF"/>
        <w:spacing w:before="60" w:after="60" w:line="240" w:lineRule="auto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3C184D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Какую роль играют эти образы?</w:t>
      </w:r>
    </w:p>
    <w:p w14:paraId="51C0B437" w14:textId="77777777" w:rsidR="001468BA" w:rsidRPr="003C184D" w:rsidRDefault="001468BA" w:rsidP="003C18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C184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Женские персонажи в романе — не просто фон. Они выполняют функцию нравственного и эмоционального «зеркала». Через взаимодействие с ними раскрываются характеры мужчин, обостряется основной конфликт (нигилизм против гуманистических, жизненных ценностей). Тургенев не предлагает одного «идеального» женского образа, но показывает, как разные типажи влияют на судьбы героев и помогают понять противоречия эпохи. В итоге автор подводит к мысли: природа, любовь и нравственность сильнее любых идеологических</w:t>
      </w:r>
    </w:p>
    <w:p w14:paraId="6C12671A" w14:textId="77777777" w:rsidR="005949FE" w:rsidRPr="003C184D" w:rsidRDefault="005949FE" w:rsidP="003C18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5949FE" w:rsidRPr="003C18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8BA"/>
    <w:rsid w:val="001468BA"/>
    <w:rsid w:val="003C184D"/>
    <w:rsid w:val="005949FE"/>
    <w:rsid w:val="00AB71BE"/>
    <w:rsid w:val="00BF19F7"/>
    <w:rsid w:val="00DA307B"/>
    <w:rsid w:val="00DD4FA3"/>
    <w:rsid w:val="00E6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31E77"/>
  <w15:chartTrackingRefBased/>
  <w15:docId w15:val="{9F77D32B-C191-460B-85E5-C63F81A85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468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68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68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68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68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68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68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68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68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68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68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68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68B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68B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68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68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68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68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68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468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68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468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468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468B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468B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468B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468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468B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468BA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E61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E61C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A23CE-46DB-4A19-ACB7-F641782E5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763</Words>
  <Characters>4353</Characters>
  <Application>Microsoft Office Word</Application>
  <DocSecurity>0</DocSecurity>
  <Lines>36</Lines>
  <Paragraphs>10</Paragraphs>
  <ScaleCrop>false</ScaleCrop>
  <Company>sborka</Company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2</cp:revision>
  <dcterms:created xsi:type="dcterms:W3CDTF">2026-10-22T10:55:00Z</dcterms:created>
  <dcterms:modified xsi:type="dcterms:W3CDTF">2026-10-22T10:55:00Z</dcterms:modified>
</cp:coreProperties>
</file>