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D8E72" w14:textId="77777777" w:rsidR="000C11FA" w:rsidRPr="006A5C96" w:rsidRDefault="000C11FA" w:rsidP="000C11FA">
      <w:pPr>
        <w:rPr>
          <w:b/>
          <w:bCs/>
          <w:sz w:val="24"/>
          <w:szCs w:val="24"/>
        </w:rPr>
      </w:pPr>
      <w:r w:rsidRPr="006A5C96">
        <w:rPr>
          <w:b/>
          <w:bCs/>
          <w:sz w:val="24"/>
          <w:szCs w:val="24"/>
        </w:rPr>
        <w:t>28.09. Развитие речи. Подготовка к сочинению по пьесе А. Н. Островского «Гроза».</w:t>
      </w:r>
    </w:p>
    <w:p w14:paraId="3CEE834E" w14:textId="77777777" w:rsidR="000C11FA" w:rsidRDefault="000C11FA" w:rsidP="000C11F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Ребята, сегодня у нас п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одготовка к сочинению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пьесе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А.Н.Островского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«Гроз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отличный повод потренировать разные речевые и аналитические навыки: от чёткой формулировки мысли до работы с текстом и критикой.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лючевые шаги, которые помогут выстроить сочинение логично и убедительно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53023A6" w14:textId="77777777" w:rsidR="000C11FA" w:rsidRPr="00560183" w:rsidRDefault="000C11FA" w:rsidP="000C11F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тему и сформулируйте тезис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центре любой темы по «Грозе» лежит проблема. Вот примеры тем и возможные тезисы:</w:t>
      </w:r>
    </w:p>
    <w:p w14:paraId="42D468C0" w14:textId="77777777" w:rsidR="000C11FA" w:rsidRPr="00560183" w:rsidRDefault="000C11FA" w:rsidP="000C1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«Трагедия Катерины в пьесе “Гроза”».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Тезис: «Трагедия Катерины — это не только личная драма, но и конфликт живой, свободолюбивой души с косной, подавляющей средой „тёмного царства“».</w:t>
      </w:r>
    </w:p>
    <w:p w14:paraId="69C37898" w14:textId="77777777" w:rsidR="000C11FA" w:rsidRPr="00560183" w:rsidRDefault="000C11FA" w:rsidP="000C1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«Смысл названия пьесы „Гроза“».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Тезис: «Смысл названия многозначен: гроза — это и природное явление, и символ нравственной бури в душе Катерины, и грозное наказание за грехи, и предвестие перемен».</w:t>
      </w:r>
    </w:p>
    <w:p w14:paraId="0AF6602D" w14:textId="77777777" w:rsidR="000C11FA" w:rsidRPr="00560183" w:rsidRDefault="000C11FA" w:rsidP="000C1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«Катерина — жертва или выразитель протеста?»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Тезис: «Самоубийство Катерины нельзя назвать лишь слабостью: это отчаянный, хотя и трагический протест против лжи и бесчеловечия „тёмного царства“, свидетельство её внутренней силы».</w:t>
      </w:r>
    </w:p>
    <w:p w14:paraId="28D4429D" w14:textId="77777777" w:rsidR="000C11FA" w:rsidRPr="00560183" w:rsidRDefault="000C11FA" w:rsidP="000C1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тарайтесь, чтобы тезис был чётким, спорным и доказуемым.  </w:t>
      </w:r>
    </w:p>
    <w:p w14:paraId="720C5793" w14:textId="77777777" w:rsidR="000C11FA" w:rsidRPr="00560183" w:rsidRDefault="000C11FA" w:rsidP="000C11F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Проведите «разведку»: соберите материал</w:t>
      </w:r>
      <w:r w:rsidRPr="00400B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сочинение получилось весомым, нужно собрать доказательную базу.  </w:t>
      </w:r>
    </w:p>
    <w:p w14:paraId="5E889ABC" w14:textId="77777777" w:rsidR="000C11FA" w:rsidRPr="00560183" w:rsidRDefault="000C11FA" w:rsidP="000C11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Выпишите ключевые эпизоды.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Например, монолог Катерины в первом действии («Отчего люди не летают!..»), сцену признания в измене, финальную сцену. </w:t>
      </w:r>
    </w:p>
    <w:p w14:paraId="39A513B6" w14:textId="77777777" w:rsidR="000C11FA" w:rsidRPr="00560183" w:rsidRDefault="000C11FA" w:rsidP="000C11FA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Найдите цитаты.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Подбирайте их так, чтобы они прямо иллюстрировали ваш тезис. Не просто «цитата о свободе», а «цитата, подчёркивающая, что для Катерины свобода была высшим благом, а не просто словом».  </w:t>
      </w:r>
    </w:p>
    <w:p w14:paraId="0CF1F8CC" w14:textId="77777777" w:rsidR="000C11FA" w:rsidRPr="00560183" w:rsidRDefault="000C11FA" w:rsidP="000C11FA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 на символы.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Волга (свобода), ключ (выбор между покорностью и грехом), развалины галереи с изображением «геенны огненной» (пропасть, в которую падает душа).  </w:t>
      </w:r>
    </w:p>
    <w:p w14:paraId="39E26F1E" w14:textId="77777777" w:rsidR="000C11FA" w:rsidRPr="00560183" w:rsidRDefault="000C11FA" w:rsidP="000C11FA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Познакомьтесь с разными точками зрения.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Полезно кратко упомянуть оценки критиков: Н. А. Добролюбов называл Катерину «лучом света в тёмном царстве», а Д. И. Писарев критиковал за неразумность. Это поможет показать, что тема дискуссионная, и вы можете занять свою позицию.  </w:t>
      </w:r>
    </w:p>
    <w:p w14:paraId="3ECDB6E7" w14:textId="77777777" w:rsidR="000C11FA" w:rsidRPr="00560183" w:rsidRDefault="000C11FA" w:rsidP="000C11F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Постройте композицию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Классическая структура:</w:t>
      </w:r>
    </w:p>
    <w:p w14:paraId="74EE900F" w14:textId="77777777" w:rsidR="000C11FA" w:rsidRPr="00560183" w:rsidRDefault="000C11FA" w:rsidP="000C11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Вступление.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Можно начать с актуального вопроса («Почему пьеса Островского до сих пор волнует читателей?», «В чём суть конфликта „тёмного царства“ и живой души?»), затем плавно перейти к постановке проблемы и тезису.</w:t>
      </w:r>
    </w:p>
    <w:p w14:paraId="7F198EF9" w14:textId="77777777" w:rsidR="000C11FA" w:rsidRPr="00560183" w:rsidRDefault="000C11FA" w:rsidP="000C11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2–3 развёрнутых аргумента. Каждый аргумент строится так: сначала тезис-утверждение (по первому пункту плана), затем пример из текста с цитатой, потом комментарий (почему этот пример подтверждает тезис) и вывод к аргументу.</w:t>
      </w:r>
    </w:p>
    <w:p w14:paraId="128EECA8" w14:textId="77777777" w:rsidR="000C11FA" w:rsidRPr="00560183" w:rsidRDefault="000C11FA" w:rsidP="000C11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Обобщите сказанное, вернитесь к тезису другими словами, подчеркнув итоговую мысль.</w:t>
      </w:r>
    </w:p>
    <w:p w14:paraId="1019A8CC" w14:textId="77777777" w:rsidR="000C11FA" w:rsidRPr="00560183" w:rsidRDefault="000C11FA" w:rsidP="000C11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Отработайте речевые моменты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36D63B0" w14:textId="77777777" w:rsidR="000C11FA" w:rsidRPr="00560183" w:rsidRDefault="000C11FA" w:rsidP="000C11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Избегайте пересказа.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Сочинение — это рассуждение, а не пересказ сюжета.</w:t>
      </w:r>
    </w:p>
    <w:p w14:paraId="56963F03" w14:textId="77777777" w:rsidR="000C11FA" w:rsidRPr="00560183" w:rsidRDefault="000C11FA" w:rsidP="000C11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Используйте связки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(«таким образом», «следовательно», «в связи с этим»), чтобы показать логику.</w:t>
      </w:r>
    </w:p>
    <w:p w14:paraId="5CFC3B64" w14:textId="77777777" w:rsidR="000C11FA" w:rsidRPr="00560183" w:rsidRDefault="000C11FA" w:rsidP="000C11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Следите за логикой.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Каждый абзац должен плавно вытекать из предыдущего.</w:t>
      </w:r>
    </w:p>
    <w:p w14:paraId="537F5B58" w14:textId="77777777" w:rsidR="000C11FA" w:rsidRPr="00560183" w:rsidRDefault="000C11FA" w:rsidP="000C11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Подумайте об эпиграфе.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Иногда уместно взять цитату, которая ёмко отражает главную мысль сочинения.</w:t>
      </w:r>
    </w:p>
    <w:p w14:paraId="57E02E03" w14:textId="77777777" w:rsidR="000C11FA" w:rsidRPr="00560183" w:rsidRDefault="000C11FA" w:rsidP="000C11F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Потренируйтесь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E520A45" w14:textId="77777777" w:rsidR="000C11FA" w:rsidRPr="00560183" w:rsidRDefault="000C11FA" w:rsidP="000C11F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Напишите черновик.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Сначала набросайте план и тезисы, затем подберите цитаты и комментарии. Уже на этом этапе можно увидеть слабые места.</w:t>
      </w:r>
    </w:p>
    <w:p w14:paraId="3C60E976" w14:textId="77777777" w:rsidR="000C11FA" w:rsidRPr="00560183" w:rsidRDefault="000C11FA" w:rsidP="000C11F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Проведите устное рецензирование.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Обсудите с одноклассником или учителем черновик: насколько убедительны аргументы, нет ли логических разрывов.</w:t>
      </w:r>
    </w:p>
    <w:p w14:paraId="6CE91906" w14:textId="77777777" w:rsidR="000C11FA" w:rsidRPr="00560183" w:rsidRDefault="000C11FA" w:rsidP="000C1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60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ошибки, которых стоит избегать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от темы (слишком много отступлений, не связанных с тезисом).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чёткой логической связи между аргументами и тезисом.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Механическое использование цитат без анализа.</w:t>
      </w:r>
    </w:p>
    <w:p w14:paraId="4571EE1F" w14:textId="77777777" w:rsidR="000C11FA" w:rsidRPr="00560183" w:rsidRDefault="000C11FA" w:rsidP="000C1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EC8E750" w14:textId="77777777" w:rsidR="000C11FA" w:rsidRDefault="000C11FA" w:rsidP="000C11FA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400B3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Для того, чтобы</w:t>
      </w:r>
      <w:r w:rsidRPr="00400B3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не просто пересказать сюжет, а показать своё понимание пьесы,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необходим развернутый план сочинения. </w:t>
      </w:r>
      <w:r w:rsidRPr="00400B3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</w:p>
    <w:p w14:paraId="1C5B1469" w14:textId="77777777" w:rsidR="000C11FA" w:rsidRPr="00400B34" w:rsidRDefault="000C11FA" w:rsidP="000C11FA">
      <w:pPr>
        <w:rPr>
          <w:rFonts w:ascii="Times New Roman" w:hAnsi="Times New Roman" w:cs="Times New Roman"/>
        </w:rPr>
      </w:pPr>
      <w:r w:rsidRPr="00FA0A1F">
        <w:rPr>
          <w:rFonts w:ascii="Times New Roman" w:hAnsi="Times New Roman" w:cs="Times New Roman"/>
          <w:b/>
          <w:bCs/>
          <w:sz w:val="24"/>
          <w:szCs w:val="24"/>
        </w:rPr>
        <w:t>Д/з: подготовить развернутый план сочинения по пьесе А. Н. Островского «Гроза».</w:t>
      </w:r>
    </w:p>
    <w:p w14:paraId="4AC57651" w14:textId="77777777" w:rsidR="005949FE" w:rsidRDefault="005949FE"/>
    <w:sectPr w:rsidR="00594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F4685"/>
    <w:multiLevelType w:val="multilevel"/>
    <w:tmpl w:val="5B76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439BD"/>
    <w:multiLevelType w:val="multilevel"/>
    <w:tmpl w:val="9872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FE0F6C"/>
    <w:multiLevelType w:val="multilevel"/>
    <w:tmpl w:val="B0AC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B52210"/>
    <w:multiLevelType w:val="multilevel"/>
    <w:tmpl w:val="E7E0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C50F8D"/>
    <w:multiLevelType w:val="multilevel"/>
    <w:tmpl w:val="9BE8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609398">
    <w:abstractNumId w:val="1"/>
  </w:num>
  <w:num w:numId="2" w16cid:durableId="815071373">
    <w:abstractNumId w:val="0"/>
  </w:num>
  <w:num w:numId="3" w16cid:durableId="1623539863">
    <w:abstractNumId w:val="3"/>
  </w:num>
  <w:num w:numId="4" w16cid:durableId="420681264">
    <w:abstractNumId w:val="2"/>
  </w:num>
  <w:num w:numId="5" w16cid:durableId="16585368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FA"/>
    <w:rsid w:val="000C11FA"/>
    <w:rsid w:val="002A21F1"/>
    <w:rsid w:val="003928D5"/>
    <w:rsid w:val="005949FE"/>
    <w:rsid w:val="006A5C96"/>
    <w:rsid w:val="00AB71BE"/>
    <w:rsid w:val="00BF19F7"/>
    <w:rsid w:val="00DD4FA3"/>
    <w:rsid w:val="00FA0A1F"/>
    <w:rsid w:val="00FA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A0660"/>
  <w15:chartTrackingRefBased/>
  <w15:docId w15:val="{1444A714-8D09-4368-BF5D-A5ADE627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1F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1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1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1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1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1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1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1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11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11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11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11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11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11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11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11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1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1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1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1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1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11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11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11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11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11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11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3200</Characters>
  <Application>Microsoft Office Word</Application>
  <DocSecurity>0</DocSecurity>
  <Lines>26</Lines>
  <Paragraphs>7</Paragraphs>
  <ScaleCrop>false</ScaleCrop>
  <Company>sborka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Gim4</cp:lastModifiedBy>
  <cp:revision>5</cp:revision>
  <dcterms:created xsi:type="dcterms:W3CDTF">2026-10-12T17:54:00Z</dcterms:created>
  <dcterms:modified xsi:type="dcterms:W3CDTF">2026-10-13T09:15:00Z</dcterms:modified>
</cp:coreProperties>
</file>