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DE99C" w14:textId="30881C49" w:rsidR="00B52623" w:rsidRDefault="00B52623" w:rsidP="00B5262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20.10.2026г. 5 «Г», «Д». Литература.</w:t>
      </w:r>
      <w:r w:rsidRPr="00B52623">
        <w:t xml:space="preserve"> </w:t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И</w:t>
      </w:r>
      <w:r w:rsidRPr="00B5262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А</w:t>
      </w:r>
      <w:r w:rsidRPr="00B5262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К</w:t>
      </w:r>
      <w:r w:rsidRPr="00B5262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рылов. </w:t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Х</w:t>
      </w:r>
      <w:r w:rsidRPr="00B5262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удожественные средства изображения в баснях. </w:t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Э</w:t>
      </w:r>
      <w:r w:rsidRPr="00B5262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зопов язык.</w:t>
      </w:r>
    </w:p>
    <w:p w14:paraId="6DA713BF" w14:textId="77777777" w:rsidR="00B52623" w:rsidRDefault="00B52623" w:rsidP="00B5262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</w:p>
    <w:p w14:paraId="57A1A065" w14:textId="763621E4" w:rsidR="00B52623" w:rsidRPr="00B52623" w:rsidRDefault="00B52623" w:rsidP="00B5262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Здравствуйте, ребята.  Сегодня мы будем разбираться</w:t>
      </w:r>
      <w:r w:rsidRPr="00B5262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в художественных приёмах Крылова и в том, что такое эзопов язык, действительно интересно — так глубже раскрывается и сама суть басни! </w:t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Внимательно прочитайте материал урока.</w:t>
      </w:r>
    </w:p>
    <w:p w14:paraId="6E931E40" w14:textId="2240247C" w:rsidR="00B52623" w:rsidRPr="00B52623" w:rsidRDefault="00B52623" w:rsidP="00B52623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r w:rsidRPr="00B52623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Художественные средства в баснях Крылова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.</w:t>
      </w:r>
    </w:p>
    <w:p w14:paraId="1CFC7C1B" w14:textId="4F15B451" w:rsidR="00B52623" w:rsidRPr="00B52623" w:rsidRDefault="00B52623" w:rsidP="00B5262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Иван Андреевич Крылов</w:t>
      </w:r>
      <w:r w:rsidRPr="00B5262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мастерски сочетает разные приёмы, чтобы образы получались живыми, а мораль — яркой и запоминающейся. Вот ключевые из них:</w:t>
      </w:r>
    </w:p>
    <w:p w14:paraId="1D31DF38" w14:textId="77777777" w:rsidR="00B52623" w:rsidRPr="00B52623" w:rsidRDefault="00B52623" w:rsidP="00B526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B5262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Аллегория (иносказание).</w:t>
      </w:r>
      <w:r w:rsidRPr="00B5262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Это основа басни: за образами животных, растений или предметов скрываются человеческие черты, пороки или общественные явления. Например, в басне «Листы и Корни» Листы аллегорически изображают гордую, хвастливую часть общества, которая не признаёт заслуг тех, кто реально создаёт основу жизни (Корни). А в басне «Волк и Ягнёнок» Волк — это не просто хищник, а символ произвольного сильного, который находит любой повод наказать слабого.</w:t>
      </w:r>
    </w:p>
    <w:p w14:paraId="1D4D1ECB" w14:textId="77777777" w:rsidR="00B52623" w:rsidRPr="00B52623" w:rsidRDefault="00B52623" w:rsidP="00B52623">
      <w:pPr>
        <w:numPr>
          <w:ilvl w:val="0"/>
          <w:numId w:val="1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B5262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Олицетворение.</w:t>
      </w:r>
      <w:r w:rsidRPr="00B5262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Приём, при котором неживое или животное наделяется человеческими чувствами, мыслями и способностью к диалогу. У Крылова можно встретить: «Листы на дереве с зефирами шептали».</w:t>
      </w:r>
    </w:p>
    <w:p w14:paraId="32A3151C" w14:textId="77777777" w:rsidR="00B52623" w:rsidRPr="00B52623" w:rsidRDefault="00B52623" w:rsidP="00B52623">
      <w:pPr>
        <w:numPr>
          <w:ilvl w:val="0"/>
          <w:numId w:val="1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B5262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Гипербола.</w:t>
      </w:r>
      <w:r w:rsidRPr="00B5262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Преувеличение, которое усиливает комизм или нелепость ситуации. В басне «Лебедь, Щука и Рак» фраза «из кожи вон лезут, а возу всё нет ходу» ярко показывает бесполезное усердие героев.</w:t>
      </w:r>
    </w:p>
    <w:p w14:paraId="356D91F6" w14:textId="77777777" w:rsidR="00B52623" w:rsidRPr="00B52623" w:rsidRDefault="00B52623" w:rsidP="00B52623">
      <w:pPr>
        <w:numPr>
          <w:ilvl w:val="0"/>
          <w:numId w:val="1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B5262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Ирония.</w:t>
      </w:r>
      <w:r w:rsidRPr="00B5262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Насмешка, скрытая за внешним одобрением. Классический пример — слова Лисы, которая, льстя Вороне, говорит: «Голубушка, как хороша! Ну что за шейка, что за глазки!» Читатель понимает: это не похвала, а льстивая лесть.</w:t>
      </w:r>
    </w:p>
    <w:p w14:paraId="47856C73" w14:textId="77777777" w:rsidR="00B52623" w:rsidRPr="00B52623" w:rsidRDefault="00B52623" w:rsidP="00B52623">
      <w:pPr>
        <w:numPr>
          <w:ilvl w:val="0"/>
          <w:numId w:val="1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B5262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Эпитеты и сравнения.</w:t>
      </w:r>
      <w:r w:rsidRPr="00B5262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Образные определения и сопоставления помогают точнее нарисовать портрет героя или атмосферу.</w:t>
      </w:r>
    </w:p>
    <w:p w14:paraId="649E48B3" w14:textId="77777777" w:rsidR="00B52623" w:rsidRPr="00B52623" w:rsidRDefault="00B52623" w:rsidP="00B52623">
      <w:pPr>
        <w:numPr>
          <w:ilvl w:val="0"/>
          <w:numId w:val="1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B5262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Афоризмы.</w:t>
      </w:r>
      <w:r w:rsidRPr="00B5262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Крылов часто формулирует мораль в виде метких, сжатых выражений, которые становятся крылатыми: «У сильного всегда бессильный виноват», «А вы, друзья, как ни садитесь, всё в музыканты не годитесь».</w:t>
      </w:r>
    </w:p>
    <w:p w14:paraId="2757DB76" w14:textId="20844814" w:rsidR="00B52623" w:rsidRPr="00B52623" w:rsidRDefault="00B52623" w:rsidP="00B5262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B5262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</w:t>
      </w:r>
    </w:p>
    <w:p w14:paraId="708B0EF0" w14:textId="746DF6F7" w:rsidR="00B52623" w:rsidRPr="00B52623" w:rsidRDefault="00B52623" w:rsidP="00B5262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B5262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Эти средства вместе делают образы </w:t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ярки</w:t>
      </w:r>
      <w:r w:rsidRPr="00B5262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ми, а выводы — наглядными. </w:t>
      </w:r>
      <w:r w:rsidRPr="00B5262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21C8FB8F" w14:textId="67593EF5" w:rsidR="00B52623" w:rsidRPr="00B52623" w:rsidRDefault="00B52623" w:rsidP="00B52623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B5262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Эзопов язык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.</w:t>
      </w:r>
    </w:p>
    <w:p w14:paraId="366765DB" w14:textId="5787E4DA" w:rsidR="00B52623" w:rsidRPr="00B52623" w:rsidRDefault="00B52623" w:rsidP="00B5262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Этот т</w:t>
      </w:r>
      <w:r w:rsidRPr="00B5262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ермин происходит от имени древнегреческого баснописца Эзопа. Будучи рабом, он не мог открыто говорить о пороках господ, поэтому прибегал к иносказаниям — рассказывал истории о зверях. Такой вынужденный язык намёков и стал называться эзоповым. </w:t>
      </w:r>
      <w:r w:rsidRPr="00B5262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37BB5248" w14:textId="53E7B338" w:rsidR="00B52623" w:rsidRPr="00B52623" w:rsidRDefault="00B52623" w:rsidP="00B5262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B5262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Крылов тоже активно использовал этот приём, особенно в условиях цензуры. Он не называл прямо царей, вельмож или общественные явления, но читатель легко угадывал их в образах животных. Так автор мог критиковать пороки — жадность, произвол, невежество, ложь — и заставлять задуматься, не нарушая прямых запретов. </w:t>
      </w:r>
      <w:r w:rsidRPr="00B5262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28507830" w14:textId="77777777" w:rsidR="00B52623" w:rsidRPr="00B52623" w:rsidRDefault="00B52623" w:rsidP="00B5262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B5262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lastRenderedPageBreak/>
        <w:t>Примеры из басен:</w:t>
      </w:r>
    </w:p>
    <w:p w14:paraId="321F8FB9" w14:textId="77777777" w:rsidR="00B52623" w:rsidRPr="00B52623" w:rsidRDefault="00B52623" w:rsidP="00B526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B5262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 «Листах и Корнях» ответ Корней («Вы здесь народ гордый, а мы, братцы, вам корни») — это намёк на то, что власть и знать не должны забывать, кто их «питает».</w:t>
      </w:r>
    </w:p>
    <w:p w14:paraId="7FD96E37" w14:textId="77777777" w:rsidR="00B52623" w:rsidRPr="00B52623" w:rsidRDefault="00B52623" w:rsidP="00B52623">
      <w:pPr>
        <w:numPr>
          <w:ilvl w:val="0"/>
          <w:numId w:val="2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B5262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 «Волке и Ягнёнке» диалог («Ты виноват уж тем, что хочется мне кушать») передаёт произвол сильного через конкретную бытовую ситуацию, а афористическая мораль («У сильного всегда бессильный виноват») звучит как приговор несправедливому общественному устройству.</w:t>
      </w:r>
    </w:p>
    <w:p w14:paraId="13121F11" w14:textId="77777777" w:rsidR="00B52623" w:rsidRPr="00B52623" w:rsidRDefault="00B52623" w:rsidP="00B5262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B5262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Суть эзопова языка — в том, чтобы говорить правду «между строк»: читатель сам расшифровывает намёк и делает вывод. </w:t>
      </w:r>
    </w:p>
    <w:p w14:paraId="36A78CED" w14:textId="77777777" w:rsidR="00E92DF1" w:rsidRDefault="00E92DF1">
      <w:pPr>
        <w:rPr>
          <w:rFonts w:ascii="Times New Roman" w:hAnsi="Times New Roman" w:cs="Times New Roman"/>
        </w:rPr>
      </w:pPr>
    </w:p>
    <w:p w14:paraId="65D71A61" w14:textId="773D3D19" w:rsidR="00B52623" w:rsidRPr="00B52623" w:rsidRDefault="00B526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Д/з: подготовьте сообщение по материалам урока, подберите примеры художественных средств в баснях И.А.Крылова.</w:t>
      </w:r>
    </w:p>
    <w:sectPr w:rsidR="00B52623" w:rsidRPr="00B52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032A"/>
    <w:multiLevelType w:val="multilevel"/>
    <w:tmpl w:val="24CE7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56AB0"/>
    <w:multiLevelType w:val="multilevel"/>
    <w:tmpl w:val="840C5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4537241">
    <w:abstractNumId w:val="0"/>
  </w:num>
  <w:num w:numId="2" w16cid:durableId="1944721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623"/>
    <w:rsid w:val="001B566C"/>
    <w:rsid w:val="00B52623"/>
    <w:rsid w:val="00E92DF1"/>
    <w:rsid w:val="00F10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8ED4C"/>
  <w15:chartTrackingRefBased/>
  <w15:docId w15:val="{A924305B-ACDA-4AA7-97C2-F0C89140B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26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26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26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26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26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26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26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26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26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26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26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26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262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262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26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26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26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26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26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526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26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526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26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5262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5262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5262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26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5262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526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Gim4</dc:creator>
  <cp:keywords/>
  <dc:description/>
  <cp:lastModifiedBy>Gim4</cp:lastModifiedBy>
  <cp:revision>1</cp:revision>
  <dcterms:created xsi:type="dcterms:W3CDTF">2026-10-20T09:02:00Z</dcterms:created>
  <dcterms:modified xsi:type="dcterms:W3CDTF">2026-10-20T09:10:00Z</dcterms:modified>
</cp:coreProperties>
</file>