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6449A" w14:textId="1ACF38D8" w:rsidR="00E123F6" w:rsidRDefault="00E123F6" w:rsidP="00E123F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    Здравствуйте, ребята. Тема нашего урока: </w:t>
      </w: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«А.</w:t>
      </w:r>
      <w:r w:rsidR="00B36B2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С.</w:t>
      </w:r>
      <w:r w:rsidR="00B36B2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Грибоедов «Горе от ума». Открытость финала пьесы, его нравственный и философский смысл».</w:t>
      </w:r>
    </w:p>
    <w:p w14:paraId="1F5FAF54" w14:textId="77777777" w:rsidR="00E123F6" w:rsidRDefault="00E123F6" w:rsidP="00E123F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</w:p>
    <w:p w14:paraId="5781D9E3" w14:textId="5B444261" w:rsidR="00E123F6" w:rsidRPr="00E123F6" w:rsidRDefault="00E123F6" w:rsidP="00E123F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Мы продолжаем изучение пьесы А.С. Грибоедова «Горе от ума». </w:t>
      </w: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Открытость финала «Горя от ума» — один из ключевых художественных приёмов Грибоедова, который придаёт комедии глубокое нравственно-философское звучание. Автор сознательно не ставит точку, оставляя судьбу героев и разрешение конфликта на усмотрение читателя или зрителя. </w:t>
      </w: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B90D074" w14:textId="77777777" w:rsidR="00E123F6" w:rsidRPr="00E123F6" w:rsidRDefault="00E123F6" w:rsidP="00E123F6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Почему финал открытый?</w:t>
      </w:r>
    </w:p>
    <w:p w14:paraId="6D99B6B3" w14:textId="55B5C6FC" w:rsidR="00E123F6" w:rsidRPr="00E123F6" w:rsidRDefault="00E123F6" w:rsidP="00E123F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 последнем действии происходит внешняя развязка: Чацкий застаёт Софью с Молчалиным, осознаёт обман и произносит свой знаменитый монолог. Однако сам конфликт — столкновение мыслящей личности с косным, консервативным обществом — не получает однозначного разрешения. Чацкий уезжает, его объявляют сумасшедшим, он теряет любовь и не находит понимания. Его дальнейшая судьба остаётся неизвестной. </w:t>
      </w: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D02D296" w14:textId="38D5A516" w:rsidR="00E123F6" w:rsidRPr="00E123F6" w:rsidRDefault="00E123F6" w:rsidP="00E123F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Такая незавершённость — сознательное нарушение канонов классицизма, где финал должен был «развязаться»: порок наказан, добродетель торжествовала. Грибоедов же показывает, что ситуация остаётся противоречивой и неоднозначной. </w:t>
      </w: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0558B27" w14:textId="77777777" w:rsidR="00E123F6" w:rsidRPr="00E123F6" w:rsidRDefault="00E123F6" w:rsidP="00E123F6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Нравственное звучание</w:t>
      </w:r>
    </w:p>
    <w:p w14:paraId="5CC815A8" w14:textId="77777777" w:rsidR="00E123F6" w:rsidRPr="00E123F6" w:rsidRDefault="00E123F6" w:rsidP="00E123F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Открытость финала заставляет задуматься о нравственных дилеммах:</w:t>
      </w:r>
    </w:p>
    <w:p w14:paraId="02F3BA9B" w14:textId="77777777" w:rsidR="00E123F6" w:rsidRPr="00E123F6" w:rsidRDefault="00E123F6" w:rsidP="00E123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Цена независимости.</w:t>
      </w: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Чацкий платит за свою честность изгнанием, потерей любви и общественным осуждением. Финал ставит вопрос: готов ли человек столь высокую цену за верность убеждениям?</w:t>
      </w:r>
    </w:p>
    <w:p w14:paraId="5B4A875A" w14:textId="77777777" w:rsidR="00E123F6" w:rsidRPr="00E123F6" w:rsidRDefault="00E123F6" w:rsidP="00E123F6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Границы допустимого в борьбе за убеждения.</w:t>
      </w: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Герой не опускается до подлости, но его резкость и гордыня во многом провоцируют отторжение. Это заставляет задуматься: где грань между принципиальностью и неспособностью к диалогу?</w:t>
      </w:r>
    </w:p>
    <w:p w14:paraId="553766A1" w14:textId="77777777" w:rsidR="00E123F6" w:rsidRPr="00E123F6" w:rsidRDefault="00E123F6" w:rsidP="00E123F6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Роль личности в обществе.</w:t>
      </w: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Один человек оказывается бессилен перед косной массой, но благодаря ему общество впервые слышит горькую правду о себе. Финал подчёркивает парадоксальность ситуации: обличения Чацкого не сломили </w:t>
      </w:r>
      <w:proofErr w:type="spellStart"/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фамусовское</w:t>
      </w:r>
      <w:proofErr w:type="spellEnd"/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общество, но заставили его задуматься.</w:t>
      </w:r>
    </w:p>
    <w:p w14:paraId="496924A6" w14:textId="772B0B4A" w:rsidR="00E123F6" w:rsidRPr="00E123F6" w:rsidRDefault="00E123F6" w:rsidP="00E123F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</w:t>
      </w:r>
    </w:p>
    <w:p w14:paraId="61AFDF4D" w14:textId="121407F4" w:rsidR="00E123F6" w:rsidRPr="00E123F6" w:rsidRDefault="00E123F6" w:rsidP="00E123F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Таким образом, автор показывает трагизм положения мыслящей личности, которая сталкивается с непониманием и сопротивлением. </w:t>
      </w: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3167580" w14:textId="77777777" w:rsidR="00E123F6" w:rsidRPr="00E123F6" w:rsidRDefault="00E123F6" w:rsidP="00E123F6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Философский смысл</w:t>
      </w:r>
    </w:p>
    <w:p w14:paraId="7FA671E2" w14:textId="77777777" w:rsidR="00E123F6" w:rsidRPr="00E123F6" w:rsidRDefault="00E123F6" w:rsidP="00E123F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 философском плане открытость финала отражает неразрешимость ключевых противоречий человеческого существования:</w:t>
      </w:r>
    </w:p>
    <w:p w14:paraId="2F6BE8C2" w14:textId="77777777" w:rsidR="00E123F6" w:rsidRPr="00E123F6" w:rsidRDefault="00E123F6" w:rsidP="00E123F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Противоречие между идеалом и реальностью.</w:t>
      </w: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Идеал Чацкого — свобода, разум, справедливость — оказывается недостижим в условиях </w:t>
      </w:r>
      <w:proofErr w:type="spellStart"/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фамусовской</w:t>
      </w:r>
      <w:proofErr w:type="spellEnd"/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Москвы. Но и сам герой, с его нетерпимостью и одиночеством, не способен кардинально изменить ситуацию.</w:t>
      </w:r>
    </w:p>
    <w:p w14:paraId="59CD257B" w14:textId="77777777" w:rsidR="00E123F6" w:rsidRPr="00E123F6" w:rsidRDefault="00E123F6" w:rsidP="00E123F6">
      <w:pPr>
        <w:numPr>
          <w:ilvl w:val="0"/>
          <w:numId w:val="2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lastRenderedPageBreak/>
        <w:t>Вопрос о возможности перемен.</w:t>
      </w: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Финал не даёт ответа, возможна ли борьба с косной массой, но подчёркивает, что даже один смелый человек может заставить общество задуматься о своих пороках.</w:t>
      </w:r>
    </w:p>
    <w:p w14:paraId="2E23B2B5" w14:textId="77777777" w:rsidR="00E123F6" w:rsidRPr="00E123F6" w:rsidRDefault="00E123F6" w:rsidP="00E123F6">
      <w:pPr>
        <w:numPr>
          <w:ilvl w:val="0"/>
          <w:numId w:val="2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Смысл человеческого существования.</w:t>
      </w: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Неразрешённость финала отражает парадоксальность человеческого существования: стремление к духовному просветлению и постоянная борьба с внутренней и внешней ограниченностью.</w:t>
      </w:r>
    </w:p>
    <w:p w14:paraId="2A8B871F" w14:textId="2581D689" w:rsidR="00E123F6" w:rsidRPr="00E123F6" w:rsidRDefault="00E123F6" w:rsidP="00E123F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</w:t>
      </w:r>
    </w:p>
    <w:p w14:paraId="45CB8109" w14:textId="77777777" w:rsidR="00E123F6" w:rsidRPr="00E123F6" w:rsidRDefault="00E123F6" w:rsidP="00E123F6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Многозначность ухода Чацкого</w:t>
      </w:r>
    </w:p>
    <w:p w14:paraId="2B2208C4" w14:textId="77777777" w:rsidR="00E123F6" w:rsidRPr="00E123F6" w:rsidRDefault="00E123F6" w:rsidP="00E123F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Уход героя можно трактовать по-разному, что и создаёт пространство для размышлений:</w:t>
      </w:r>
    </w:p>
    <w:p w14:paraId="53B72084" w14:textId="77777777" w:rsidR="00E123F6" w:rsidRPr="00E123F6" w:rsidRDefault="00E123F6" w:rsidP="00E123F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Поражение:</w:t>
      </w: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Чацкий изгнан, его идеи отвергнуты, он не добился ни любви, ни понимания.</w:t>
      </w:r>
    </w:p>
    <w:p w14:paraId="33675593" w14:textId="77777777" w:rsidR="00E123F6" w:rsidRPr="00E123F6" w:rsidRDefault="00E123F6" w:rsidP="00E123F6">
      <w:pPr>
        <w:numPr>
          <w:ilvl w:val="0"/>
          <w:numId w:val="3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Нравственная победа:</w:t>
      </w: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он не изменил себе, не стал частью ненавистного общества, сохранил честь и достоинство.</w:t>
      </w:r>
    </w:p>
    <w:p w14:paraId="1E4AB847" w14:textId="77777777" w:rsidR="00E123F6" w:rsidRPr="00E123F6" w:rsidRDefault="00E123F6" w:rsidP="00E123F6">
      <w:pPr>
        <w:numPr>
          <w:ilvl w:val="0"/>
          <w:numId w:val="3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Пауза перед новым этапом:</w:t>
      </w: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возможно, Чацкому предстоит переосмыслить свой максимализм и найти иные, более гибкие способы борьбы.</w:t>
      </w:r>
    </w:p>
    <w:p w14:paraId="279BD219" w14:textId="77777777" w:rsidR="00E123F6" w:rsidRPr="00E123F6" w:rsidRDefault="00E123F6" w:rsidP="00E123F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E123F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Таким образом, открытость финала — это не просто художественный приём, а нравственно-философский вызов, который побуждает читателя или зрителя самому искать ответы на вечные вопросы о свободе, цене личности, возможности перемен и смысле борьбы. </w:t>
      </w:r>
    </w:p>
    <w:p w14:paraId="4B351215" w14:textId="77777777" w:rsidR="005949FE" w:rsidRPr="00E123F6" w:rsidRDefault="005949FE">
      <w:pPr>
        <w:rPr>
          <w:rFonts w:ascii="Times New Roman" w:hAnsi="Times New Roman" w:cs="Times New Roman"/>
          <w:sz w:val="24"/>
          <w:szCs w:val="24"/>
        </w:rPr>
      </w:pPr>
    </w:p>
    <w:p w14:paraId="1077D407" w14:textId="4197BC82" w:rsidR="00E123F6" w:rsidRPr="00E123F6" w:rsidRDefault="00E123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Д/з: выучить материал урока, подготовить устное сообщение по теме</w:t>
      </w: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«</w:t>
      </w: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Открытость финала пьесы, его нравственный и философский </w:t>
      </w:r>
      <w:proofErr w:type="gramStart"/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смысл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  «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Горя от ума</w:t>
      </w:r>
      <w:r w:rsidRPr="00E123F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».</w:t>
      </w:r>
    </w:p>
    <w:sectPr w:rsidR="00E123F6" w:rsidRPr="00E12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04940"/>
    <w:multiLevelType w:val="multilevel"/>
    <w:tmpl w:val="E2A2D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3B78E0"/>
    <w:multiLevelType w:val="multilevel"/>
    <w:tmpl w:val="16FC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7E4206"/>
    <w:multiLevelType w:val="multilevel"/>
    <w:tmpl w:val="ADF4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1736145">
    <w:abstractNumId w:val="2"/>
  </w:num>
  <w:num w:numId="2" w16cid:durableId="1509171897">
    <w:abstractNumId w:val="1"/>
  </w:num>
  <w:num w:numId="3" w16cid:durableId="1147164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3F6"/>
    <w:rsid w:val="005949FE"/>
    <w:rsid w:val="00A67A71"/>
    <w:rsid w:val="00AB71BE"/>
    <w:rsid w:val="00B36B25"/>
    <w:rsid w:val="00BF19F7"/>
    <w:rsid w:val="00DD4FA3"/>
    <w:rsid w:val="00E1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46EE5"/>
  <w15:chartTrackingRefBased/>
  <w15:docId w15:val="{0476A1DA-CCAA-4084-8AB0-E1137049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23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3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3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3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3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3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3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3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3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3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3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3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3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3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3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3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3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3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3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3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3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3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3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3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3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23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539</Words>
  <Characters>3077</Characters>
  <Application>Microsoft Office Word</Application>
  <DocSecurity>0</DocSecurity>
  <Lines>25</Lines>
  <Paragraphs>7</Paragraphs>
  <ScaleCrop>false</ScaleCrop>
  <Company>sborka</Company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2</cp:revision>
  <dcterms:created xsi:type="dcterms:W3CDTF">2026-10-22T11:41:00Z</dcterms:created>
  <dcterms:modified xsi:type="dcterms:W3CDTF">2026-10-22T11:48:00Z</dcterms:modified>
</cp:coreProperties>
</file>