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E3F" w:rsidRDefault="005C3E3F" w:rsidP="0057329D">
      <w:pPr>
        <w:pStyle w:val="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329D">
        <w:rPr>
          <w:rFonts w:ascii="Times New Roman" w:hAnsi="Times New Roman" w:cs="Times New Roman"/>
          <w:b/>
          <w:bCs/>
          <w:sz w:val="40"/>
          <w:szCs w:val="40"/>
        </w:rPr>
        <w:t>Природа Крыма</w:t>
      </w:r>
    </w:p>
    <w:p w:rsidR="00850C7D" w:rsidRPr="0057329D" w:rsidRDefault="00850C7D" w:rsidP="0057329D">
      <w:pPr>
        <w:pStyle w:val="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C3E3F" w:rsidRPr="00850C7D" w:rsidRDefault="005C3E3F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sz w:val="32"/>
          <w:szCs w:val="32"/>
        </w:rPr>
        <w:t xml:space="preserve">Крым омывается с востока </w:t>
      </w:r>
      <w:proofErr w:type="gramStart"/>
      <w:r w:rsidRPr="00850C7D">
        <w:rPr>
          <w:rFonts w:ascii="Times New Roman" w:hAnsi="Times New Roman" w:cs="Times New Roman"/>
          <w:sz w:val="32"/>
          <w:szCs w:val="32"/>
        </w:rPr>
        <w:t>Азовским ,</w:t>
      </w:r>
      <w:proofErr w:type="gramEnd"/>
      <w:r w:rsidRPr="00850C7D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юго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 xml:space="preserve"> и запада Черным морем. Площадь составляет 27тыс.км2. Расположена в умеренном поясе. </w:t>
      </w:r>
    </w:p>
    <w:p w:rsidR="0057329D" w:rsidRPr="00850C7D" w:rsidRDefault="005C3E3F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sz w:val="32"/>
          <w:szCs w:val="32"/>
        </w:rPr>
        <w:t>Крайние точки: север-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Перекопский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 xml:space="preserve"> перешеек</w:t>
      </w:r>
      <w:r w:rsidR="0057329D" w:rsidRPr="00850C7D">
        <w:rPr>
          <w:rFonts w:ascii="Times New Roman" w:hAnsi="Times New Roman" w:cs="Times New Roman"/>
          <w:sz w:val="32"/>
          <w:szCs w:val="32"/>
        </w:rPr>
        <w:t>, юг-</w:t>
      </w:r>
      <w:proofErr w:type="spellStart"/>
      <w:r w:rsidR="0057329D" w:rsidRPr="00850C7D">
        <w:rPr>
          <w:rFonts w:ascii="Times New Roman" w:hAnsi="Times New Roman" w:cs="Times New Roman"/>
          <w:sz w:val="32"/>
          <w:szCs w:val="32"/>
        </w:rPr>
        <w:t>м.Николая</w:t>
      </w:r>
      <w:proofErr w:type="spellEnd"/>
      <w:r w:rsidR="0057329D" w:rsidRPr="00850C7D">
        <w:rPr>
          <w:rFonts w:ascii="Times New Roman" w:hAnsi="Times New Roman" w:cs="Times New Roman"/>
          <w:sz w:val="32"/>
          <w:szCs w:val="32"/>
        </w:rPr>
        <w:t xml:space="preserve">, запад- </w:t>
      </w:r>
      <w:proofErr w:type="spellStart"/>
      <w:r w:rsidR="0057329D" w:rsidRPr="00850C7D">
        <w:rPr>
          <w:rFonts w:ascii="Times New Roman" w:hAnsi="Times New Roman" w:cs="Times New Roman"/>
          <w:sz w:val="32"/>
          <w:szCs w:val="32"/>
        </w:rPr>
        <w:t>м.Кара-Мрун</w:t>
      </w:r>
      <w:proofErr w:type="spellEnd"/>
      <w:r w:rsidR="0057329D" w:rsidRPr="00850C7D">
        <w:rPr>
          <w:rFonts w:ascii="Times New Roman" w:hAnsi="Times New Roman" w:cs="Times New Roman"/>
          <w:sz w:val="32"/>
          <w:szCs w:val="32"/>
        </w:rPr>
        <w:t>, восток- м. Фонарь.</w:t>
      </w:r>
    </w:p>
    <w:p w:rsidR="0057329D" w:rsidRPr="00850C7D" w:rsidRDefault="0057329D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sz w:val="32"/>
          <w:szCs w:val="32"/>
        </w:rPr>
        <w:t xml:space="preserve">Самая высокая точка Роман-Кош(1545м). Самые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населеные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 xml:space="preserve"> пункты: Севастополь, Симферополь, Керчь. Главными курортами считается: Ялта, Алушта, Евпатория.</w:t>
      </w:r>
    </w:p>
    <w:p w:rsidR="0057329D" w:rsidRPr="00850C7D" w:rsidRDefault="0057329D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b/>
          <w:bCs/>
          <w:sz w:val="32"/>
          <w:szCs w:val="32"/>
        </w:rPr>
        <w:t>История:</w:t>
      </w:r>
      <w:r w:rsidRPr="00850C7D">
        <w:rPr>
          <w:rFonts w:ascii="Times New Roman" w:hAnsi="Times New Roman" w:cs="Times New Roman"/>
          <w:sz w:val="32"/>
          <w:szCs w:val="32"/>
        </w:rPr>
        <w:t xml:space="preserve"> В 1-м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тысячилетии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 xml:space="preserve"> до н.э. обитали племена-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киммерейцев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 xml:space="preserve"> и скифы. В5-6вв основали свои колонии греки.</w:t>
      </w:r>
    </w:p>
    <w:p w:rsidR="0057329D" w:rsidRPr="00850C7D" w:rsidRDefault="0057329D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sz w:val="32"/>
          <w:szCs w:val="32"/>
        </w:rPr>
        <w:t xml:space="preserve">Во второй половине 1века до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н.э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 xml:space="preserve"> часть побережья была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захачена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 xml:space="preserve"> Римом. В 13в. в Крыму образовался Крымский улус Золотой Орды, после ее распада возникло Крымское ханство, а в 1783г. Крым был присоединен к России.</w:t>
      </w:r>
    </w:p>
    <w:p w:rsidR="0057329D" w:rsidRPr="00850C7D" w:rsidRDefault="0057329D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b/>
          <w:bCs/>
          <w:sz w:val="32"/>
          <w:szCs w:val="32"/>
        </w:rPr>
        <w:t>Особенности природы</w:t>
      </w:r>
      <w:r w:rsidRPr="00850C7D">
        <w:rPr>
          <w:rFonts w:ascii="Times New Roman" w:hAnsi="Times New Roman" w:cs="Times New Roman"/>
          <w:sz w:val="32"/>
          <w:szCs w:val="32"/>
        </w:rPr>
        <w:t xml:space="preserve">: Рельеф </w:t>
      </w:r>
      <w:proofErr w:type="gramStart"/>
      <w:r w:rsidRPr="00850C7D">
        <w:rPr>
          <w:rFonts w:ascii="Times New Roman" w:hAnsi="Times New Roman" w:cs="Times New Roman"/>
          <w:sz w:val="32"/>
          <w:szCs w:val="32"/>
        </w:rPr>
        <w:t>разнообразен :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равниная</w:t>
      </w:r>
      <w:proofErr w:type="spellEnd"/>
      <w:proofErr w:type="gramEnd"/>
      <w:r w:rsidRPr="00850C7D">
        <w:rPr>
          <w:rFonts w:ascii="Times New Roman" w:hAnsi="Times New Roman" w:cs="Times New Roman"/>
          <w:sz w:val="32"/>
          <w:szCs w:val="32"/>
        </w:rPr>
        <w:t xml:space="preserve"> и горная территория.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Равниная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 xml:space="preserve"> занимает большую часть на севере и в центре, Горный Крым</w:t>
      </w:r>
      <w:proofErr w:type="gramStart"/>
      <w:r w:rsidRPr="00850C7D">
        <w:rPr>
          <w:rFonts w:ascii="Times New Roman" w:hAnsi="Times New Roman" w:cs="Times New Roman"/>
          <w:sz w:val="32"/>
          <w:szCs w:val="32"/>
        </w:rPr>
        <w:t>-это</w:t>
      </w:r>
      <w:proofErr w:type="gramEnd"/>
      <w:r w:rsidRPr="00850C7D">
        <w:rPr>
          <w:rFonts w:ascii="Times New Roman" w:hAnsi="Times New Roman" w:cs="Times New Roman"/>
          <w:sz w:val="32"/>
          <w:szCs w:val="32"/>
        </w:rPr>
        <w:t xml:space="preserve"> 3 гряды. Эти гряды имеют ассиметричные </w:t>
      </w:r>
      <w:proofErr w:type="spellStart"/>
      <w:proofErr w:type="gramStart"/>
      <w:r w:rsidRPr="00850C7D">
        <w:rPr>
          <w:rFonts w:ascii="Times New Roman" w:hAnsi="Times New Roman" w:cs="Times New Roman"/>
          <w:sz w:val="32"/>
          <w:szCs w:val="32"/>
        </w:rPr>
        <w:t>склоны:пологий</w:t>
      </w:r>
      <w:proofErr w:type="spellEnd"/>
      <w:proofErr w:type="gramEnd"/>
      <w:r w:rsidRPr="00850C7D">
        <w:rPr>
          <w:rFonts w:ascii="Times New Roman" w:hAnsi="Times New Roman" w:cs="Times New Roman"/>
          <w:sz w:val="32"/>
          <w:szCs w:val="32"/>
        </w:rPr>
        <w:t xml:space="preserve">, крутой и короткий, такие формы называются </w:t>
      </w:r>
      <w:proofErr w:type="spellStart"/>
      <w:r w:rsidRPr="00850C7D">
        <w:rPr>
          <w:rFonts w:ascii="Times New Roman" w:hAnsi="Times New Roman" w:cs="Times New Roman"/>
          <w:b/>
          <w:bCs/>
          <w:sz w:val="32"/>
          <w:szCs w:val="32"/>
        </w:rPr>
        <w:t>куэстами</w:t>
      </w:r>
      <w:proofErr w:type="spellEnd"/>
      <w:r w:rsidRPr="00850C7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57329D" w:rsidRPr="00850C7D" w:rsidRDefault="0057329D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b/>
          <w:bCs/>
          <w:sz w:val="32"/>
          <w:szCs w:val="32"/>
        </w:rPr>
        <w:t>Климат</w:t>
      </w:r>
      <w:r w:rsidRPr="00850C7D">
        <w:rPr>
          <w:rFonts w:ascii="Times New Roman" w:hAnsi="Times New Roman" w:cs="Times New Roman"/>
          <w:sz w:val="32"/>
          <w:szCs w:val="32"/>
        </w:rPr>
        <w:t xml:space="preserve"> северной части умеренно-континентальный, на южном-субтропический.</w:t>
      </w:r>
    </w:p>
    <w:p w:rsidR="0057329D" w:rsidRPr="00850C7D" w:rsidRDefault="0057329D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b/>
          <w:bCs/>
          <w:sz w:val="32"/>
          <w:szCs w:val="32"/>
        </w:rPr>
        <w:t xml:space="preserve">Самые крупные </w:t>
      </w:r>
      <w:proofErr w:type="spellStart"/>
      <w:proofErr w:type="gramStart"/>
      <w:r w:rsidRPr="00850C7D">
        <w:rPr>
          <w:rFonts w:ascii="Times New Roman" w:hAnsi="Times New Roman" w:cs="Times New Roman"/>
          <w:b/>
          <w:bCs/>
          <w:sz w:val="32"/>
          <w:szCs w:val="32"/>
        </w:rPr>
        <w:t>реки</w:t>
      </w:r>
      <w:r w:rsidRPr="00850C7D">
        <w:rPr>
          <w:rFonts w:ascii="Times New Roman" w:hAnsi="Times New Roman" w:cs="Times New Roman"/>
          <w:sz w:val="32"/>
          <w:szCs w:val="32"/>
        </w:rPr>
        <w:t>:Салгир</w:t>
      </w:r>
      <w:proofErr w:type="spellEnd"/>
      <w:proofErr w:type="gramEnd"/>
      <w:r w:rsidRPr="00850C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Бельбек</w:t>
      </w:r>
      <w:proofErr w:type="spellEnd"/>
      <w:r w:rsidR="00850C7D" w:rsidRPr="00850C7D">
        <w:rPr>
          <w:rFonts w:ascii="Times New Roman" w:hAnsi="Times New Roman" w:cs="Times New Roman"/>
          <w:sz w:val="32"/>
          <w:szCs w:val="32"/>
        </w:rPr>
        <w:t>.</w:t>
      </w:r>
    </w:p>
    <w:p w:rsidR="00850C7D" w:rsidRPr="00850C7D" w:rsidRDefault="00850C7D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b/>
          <w:bCs/>
          <w:sz w:val="32"/>
          <w:szCs w:val="32"/>
        </w:rPr>
        <w:t>Озера</w:t>
      </w:r>
      <w:r w:rsidRPr="00850C7D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Сасык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 xml:space="preserve">-Сиваш,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Айгульское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Акташское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>.</w:t>
      </w:r>
    </w:p>
    <w:p w:rsidR="00850C7D" w:rsidRPr="00850C7D" w:rsidRDefault="00850C7D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sz w:val="32"/>
          <w:szCs w:val="32"/>
        </w:rPr>
        <w:t>Почва плодородная.</w:t>
      </w:r>
    </w:p>
    <w:p w:rsidR="00850C7D" w:rsidRPr="00850C7D" w:rsidRDefault="00850C7D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50C7D">
        <w:rPr>
          <w:rFonts w:ascii="Times New Roman" w:hAnsi="Times New Roman" w:cs="Times New Roman"/>
          <w:b/>
          <w:bCs/>
          <w:sz w:val="32"/>
          <w:szCs w:val="32"/>
        </w:rPr>
        <w:t>Фауна</w:t>
      </w:r>
      <w:r w:rsidRPr="00850C7D">
        <w:rPr>
          <w:rFonts w:ascii="Times New Roman" w:hAnsi="Times New Roman" w:cs="Times New Roman"/>
          <w:sz w:val="32"/>
          <w:szCs w:val="32"/>
        </w:rPr>
        <w:t>:обитают</w:t>
      </w:r>
      <w:proofErr w:type="spellEnd"/>
      <w:proofErr w:type="gramEnd"/>
      <w:r w:rsidRPr="00850C7D">
        <w:rPr>
          <w:rFonts w:ascii="Times New Roman" w:hAnsi="Times New Roman" w:cs="Times New Roman"/>
          <w:sz w:val="32"/>
          <w:szCs w:val="32"/>
        </w:rPr>
        <w:t xml:space="preserve"> 31 вид пресноводных рыб, 116 морских рыб, 6 видов амфибий, 14 рептилий, олени, косули и </w:t>
      </w:r>
      <w:proofErr w:type="spellStart"/>
      <w:r w:rsidRPr="00850C7D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850C7D">
        <w:rPr>
          <w:rFonts w:ascii="Times New Roman" w:hAnsi="Times New Roman" w:cs="Times New Roman"/>
          <w:sz w:val="32"/>
          <w:szCs w:val="32"/>
        </w:rPr>
        <w:t>.</w:t>
      </w:r>
    </w:p>
    <w:p w:rsidR="00850C7D" w:rsidRPr="00850C7D" w:rsidRDefault="00850C7D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b/>
          <w:bCs/>
          <w:sz w:val="32"/>
          <w:szCs w:val="32"/>
        </w:rPr>
        <w:t>Флора</w:t>
      </w:r>
      <w:r w:rsidRPr="00850C7D">
        <w:rPr>
          <w:rFonts w:ascii="Times New Roman" w:hAnsi="Times New Roman" w:cs="Times New Roman"/>
          <w:sz w:val="32"/>
          <w:szCs w:val="32"/>
        </w:rPr>
        <w:t>: чабрец, кустарники и др.</w:t>
      </w:r>
    </w:p>
    <w:p w:rsidR="000A3692" w:rsidRPr="00850C7D" w:rsidRDefault="000A3692" w:rsidP="000A3692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850C7D">
        <w:rPr>
          <w:rFonts w:ascii="Times New Roman" w:hAnsi="Times New Roman" w:cs="Times New Roman"/>
          <w:sz w:val="32"/>
          <w:szCs w:val="32"/>
        </w:rPr>
        <w:t>Домашнее задание:</w:t>
      </w:r>
      <w:r w:rsidRPr="00850C7D">
        <w:rPr>
          <w:rFonts w:ascii="Times New Roman" w:hAnsi="Times New Roman" w:cs="Times New Roman"/>
          <w:color w:val="212529"/>
          <w:sz w:val="32"/>
          <w:szCs w:val="32"/>
        </w:rPr>
        <w:t xml:space="preserve"> </w:t>
      </w:r>
      <w:r w:rsidRPr="00850C7D">
        <w:rPr>
          <w:rFonts w:ascii="Times New Roman" w:hAnsi="Times New Roman" w:cs="Times New Roman"/>
          <w:color w:val="212529"/>
          <w:sz w:val="32"/>
          <w:szCs w:val="32"/>
        </w:rPr>
        <w:t>§</w:t>
      </w:r>
      <w:r w:rsidR="00850C7D">
        <w:rPr>
          <w:rFonts w:ascii="Times New Roman" w:hAnsi="Times New Roman" w:cs="Times New Roman"/>
          <w:color w:val="212529"/>
          <w:sz w:val="32"/>
          <w:szCs w:val="32"/>
        </w:rPr>
        <w:t>33</w:t>
      </w:r>
    </w:p>
    <w:p w:rsidR="00D42CC7" w:rsidRPr="00D42CC7" w:rsidRDefault="00D42CC7" w:rsidP="00D42CC7">
      <w:pPr>
        <w:rPr>
          <w:rFonts w:ascii="Times New Roman" w:hAnsi="Times New Roman" w:cs="Times New Roman"/>
          <w:sz w:val="40"/>
          <w:szCs w:val="40"/>
        </w:rPr>
      </w:pPr>
    </w:p>
    <w:sectPr w:rsidR="00D42CC7" w:rsidRPr="00D42CC7" w:rsidSect="00D42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C7"/>
    <w:rsid w:val="000A3692"/>
    <w:rsid w:val="0057329D"/>
    <w:rsid w:val="005C3E3F"/>
    <w:rsid w:val="006A4053"/>
    <w:rsid w:val="00850C7D"/>
    <w:rsid w:val="00D4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55B9"/>
  <w15:chartTrackingRefBased/>
  <w15:docId w15:val="{C5922828-B3FE-4D07-8B5C-B4AFD039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3692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2025-02-12T16:44:00Z</dcterms:created>
  <dcterms:modified xsi:type="dcterms:W3CDTF">2025-02-12T17:18:00Z</dcterms:modified>
</cp:coreProperties>
</file>