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A79" w:rsidRDefault="00501A79" w:rsidP="00501A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07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10724"/>
          <w:sz w:val="28"/>
          <w:szCs w:val="28"/>
          <w:lang w:eastAsia="ru-RU"/>
        </w:rPr>
        <w:drawing>
          <wp:inline distT="0" distB="0" distL="0" distR="0">
            <wp:extent cx="2346961" cy="1760220"/>
            <wp:effectExtent l="19050" t="0" r="0" b="0"/>
            <wp:docPr id="19" name="Рисунок 19" descr="C:\Users\Администратор\Desktop\ODNKN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Администратор\Desktop\ODNKN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707" cy="1759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A79" w:rsidRDefault="00501A79" w:rsidP="00501A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07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0724"/>
          <w:sz w:val="28"/>
          <w:szCs w:val="28"/>
          <w:lang w:eastAsia="ru-RU"/>
        </w:rPr>
        <w:t>Здравствуйте, ребята.</w:t>
      </w:r>
    </w:p>
    <w:p w:rsidR="00501A79" w:rsidRPr="00501A79" w:rsidRDefault="00501A79" w:rsidP="00501A79">
      <w:pPr>
        <w:pStyle w:val="1"/>
        <w:shd w:val="clear" w:color="auto" w:fill="F5F5F5"/>
        <w:spacing w:before="0" w:line="360" w:lineRule="auto"/>
        <w:ind w:firstLine="709"/>
        <w:jc w:val="both"/>
        <w:rPr>
          <w:rFonts w:ascii="Times New Roman" w:hAnsi="Times New Roman" w:cs="Times New Roman"/>
          <w:color w:val="181818"/>
        </w:rPr>
      </w:pPr>
      <w:r>
        <w:rPr>
          <w:rFonts w:ascii="Times New Roman" w:eastAsia="Times New Roman" w:hAnsi="Times New Roman" w:cs="Times New Roman"/>
          <w:b w:val="0"/>
          <w:bCs w:val="0"/>
          <w:color w:val="110724"/>
          <w:lang w:eastAsia="ru-RU"/>
        </w:rPr>
        <w:t>Тема нашего сегодняшнего урока</w:t>
      </w:r>
      <w:r w:rsidRPr="00501A79">
        <w:rPr>
          <w:rFonts w:ascii="Times New Roman" w:eastAsia="Times New Roman" w:hAnsi="Times New Roman" w:cs="Times New Roman"/>
          <w:b w:val="0"/>
          <w:bCs w:val="0"/>
          <w:color w:val="110724"/>
          <w:lang w:eastAsia="ru-RU"/>
        </w:rPr>
        <w:t>: «</w:t>
      </w:r>
      <w:r w:rsidRPr="00501A79">
        <w:rPr>
          <w:rFonts w:ascii="Times New Roman" w:hAnsi="Times New Roman" w:cs="Times New Roman"/>
          <w:color w:val="181818"/>
        </w:rPr>
        <w:t>Наука как источник з</w:t>
      </w:r>
      <w:r>
        <w:rPr>
          <w:rFonts w:ascii="Times New Roman" w:hAnsi="Times New Roman" w:cs="Times New Roman"/>
          <w:color w:val="181818"/>
        </w:rPr>
        <w:t xml:space="preserve">наний о </w:t>
      </w:r>
      <w:r w:rsidRPr="00501A79">
        <w:rPr>
          <w:rFonts w:ascii="Times New Roman" w:hAnsi="Times New Roman" w:cs="Times New Roman"/>
          <w:color w:val="181818"/>
        </w:rPr>
        <w:t>человеке и человеческом»</w:t>
      </w:r>
    </w:p>
    <w:p w:rsidR="00501A79" w:rsidRPr="00501A79" w:rsidRDefault="00501A79" w:rsidP="00501A79">
      <w:pPr>
        <w:pStyle w:val="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vanish/>
          <w:color w:val="110724"/>
        </w:rPr>
      </w:pPr>
      <w:r w:rsidRPr="00501A79">
        <w:rPr>
          <w:vanish/>
          <w:color w:val="110724"/>
        </w:rPr>
        <w:t xml:space="preserve"> Наука как источник знания о человеке и человеческом</w:t>
      </w:r>
    </w:p>
    <w:p w:rsidR="00501A79" w:rsidRPr="00501A79" w:rsidRDefault="00501A79" w:rsidP="00501A79">
      <w:pPr>
        <w:pStyle w:val="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vanish/>
          <w:color w:val="110724"/>
        </w:rPr>
      </w:pPr>
      <w:r w:rsidRPr="00501A79">
        <w:rPr>
          <w:vanish/>
          <w:color w:val="110724"/>
        </w:rPr>
        <w:t xml:space="preserve"> Наука как источник знания о человеке и человеческом</w:t>
      </w:r>
    </w:p>
    <w:p w:rsidR="00501A79" w:rsidRPr="00501A79" w:rsidRDefault="00501A79" w:rsidP="00501A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0724"/>
          <w:sz w:val="28"/>
          <w:szCs w:val="28"/>
          <w:lang w:eastAsia="ru-RU"/>
        </w:rPr>
      </w:pPr>
      <w:r w:rsidRPr="00501A79">
        <w:rPr>
          <w:rFonts w:ascii="Times New Roman" w:eastAsia="Times New Roman" w:hAnsi="Times New Roman" w:cs="Times New Roman"/>
          <w:b/>
          <w:bCs/>
          <w:vanish/>
          <w:color w:val="110724"/>
          <w:sz w:val="28"/>
          <w:szCs w:val="28"/>
          <w:lang w:eastAsia="ru-RU"/>
        </w:rPr>
        <w:t>Урок 12. Наука как источник знания о человеке и человеческом</w:t>
      </w:r>
      <w:r w:rsidRPr="00501A79">
        <w:rPr>
          <w:rFonts w:ascii="Times New Roman" w:eastAsia="Times New Roman" w:hAnsi="Times New Roman" w:cs="Times New Roman"/>
          <w:b/>
          <w:bCs/>
          <w:color w:val="110724"/>
          <w:sz w:val="28"/>
          <w:szCs w:val="28"/>
          <w:lang w:eastAsia="ru-RU"/>
        </w:rPr>
        <w:t>Знания любят порядок.</w:t>
      </w:r>
    </w:p>
    <w:p w:rsidR="00501A79" w:rsidRPr="00501A79" w:rsidRDefault="00501A79" w:rsidP="00501A79">
      <w:pPr>
        <w:shd w:val="clear" w:color="auto" w:fill="FAFAFA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0724"/>
          <w:sz w:val="28"/>
          <w:szCs w:val="28"/>
          <w:lang w:eastAsia="ru-RU"/>
        </w:rPr>
      </w:pPr>
      <w:r w:rsidRPr="00501A79">
        <w:rPr>
          <w:rFonts w:ascii="Times New Roman" w:eastAsia="Times New Roman" w:hAnsi="Times New Roman" w:cs="Times New Roman"/>
          <w:color w:val="110724"/>
          <w:sz w:val="28"/>
          <w:szCs w:val="28"/>
          <w:lang w:eastAsia="ru-RU"/>
        </w:rPr>
        <w:t>Познавательная способность является одной из ключевых особенностей человека.</w:t>
      </w:r>
    </w:p>
    <w:p w:rsidR="00501A79" w:rsidRPr="00501A79" w:rsidRDefault="00501A79" w:rsidP="00501A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07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0724"/>
          <w:sz w:val="28"/>
          <w:szCs w:val="28"/>
          <w:lang w:eastAsia="ru-RU"/>
        </w:rPr>
        <w:t>Н</w:t>
      </w:r>
      <w:r w:rsidRPr="00501A79">
        <w:rPr>
          <w:rFonts w:ascii="Times New Roman" w:eastAsia="Times New Roman" w:hAnsi="Times New Roman" w:cs="Times New Roman"/>
          <w:color w:val="110724"/>
          <w:sz w:val="28"/>
          <w:szCs w:val="28"/>
          <w:lang w:eastAsia="ru-RU"/>
        </w:rPr>
        <w:t>ужно отметить, что эта способность есть и у животных. Однако у людей она обретает одну очень важную черту: они могут не только, подобно губке, впитывать в себя окружающую их информацию, но и делать из нее определенные выводы, а также систематизировать их, то есть приводить в систему.</w:t>
      </w:r>
    </w:p>
    <w:p w:rsidR="00501A79" w:rsidRPr="00501A79" w:rsidRDefault="00501A79" w:rsidP="00501A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0724"/>
          <w:sz w:val="28"/>
          <w:szCs w:val="28"/>
          <w:lang w:eastAsia="ru-RU"/>
        </w:rPr>
      </w:pPr>
      <w:r w:rsidRPr="00501A79">
        <w:rPr>
          <w:rFonts w:ascii="Times New Roman" w:eastAsia="Times New Roman" w:hAnsi="Times New Roman" w:cs="Times New Roman"/>
          <w:color w:val="110724"/>
          <w:sz w:val="28"/>
          <w:szCs w:val="28"/>
          <w:lang w:eastAsia="ru-RU"/>
        </w:rPr>
        <w:t>Наверняка со словом «система» тебе уже приходилось сталкиваться. Им называется любое целое, состоящее из множества элементов, которые при этом не просто свалены в одну кучу, а выполняют каждый свою роль — вполне определенную и ограниченную.</w:t>
      </w:r>
    </w:p>
    <w:p w:rsidR="00501A79" w:rsidRPr="00501A79" w:rsidRDefault="00501A79" w:rsidP="00501A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0724"/>
          <w:sz w:val="28"/>
          <w:szCs w:val="28"/>
          <w:lang w:eastAsia="ru-RU"/>
        </w:rPr>
      </w:pPr>
      <w:r w:rsidRPr="00501A79">
        <w:rPr>
          <w:rFonts w:ascii="Times New Roman" w:eastAsia="Times New Roman" w:hAnsi="Times New Roman" w:cs="Times New Roman"/>
          <w:color w:val="110724"/>
          <w:sz w:val="28"/>
          <w:szCs w:val="28"/>
          <w:lang w:eastAsia="ru-RU"/>
        </w:rPr>
        <w:t xml:space="preserve">Не будешь же ты всерьез считать, что если, например, скрутить детали от телевизора и утюга, то получится что-то работающее? Система — это </w:t>
      </w:r>
      <w:proofErr w:type="gramStart"/>
      <w:r w:rsidRPr="00501A79">
        <w:rPr>
          <w:rFonts w:ascii="Times New Roman" w:eastAsia="Times New Roman" w:hAnsi="Times New Roman" w:cs="Times New Roman"/>
          <w:color w:val="110724"/>
          <w:sz w:val="28"/>
          <w:szCs w:val="28"/>
          <w:lang w:eastAsia="ru-RU"/>
        </w:rPr>
        <w:t>не соединение</w:t>
      </w:r>
      <w:proofErr w:type="gramEnd"/>
      <w:r w:rsidRPr="00501A79">
        <w:rPr>
          <w:rFonts w:ascii="Times New Roman" w:eastAsia="Times New Roman" w:hAnsi="Times New Roman" w:cs="Times New Roman"/>
          <w:color w:val="110724"/>
          <w:sz w:val="28"/>
          <w:szCs w:val="28"/>
          <w:lang w:eastAsia="ru-RU"/>
        </w:rPr>
        <w:t xml:space="preserve"> чего-то в непонятно что. И наши знания — это набор не просто фактов, а таких фактов, которые дают нам полноценную картину об окружающем нас мире.</w:t>
      </w:r>
    </w:p>
    <w:p w:rsidR="00501A79" w:rsidRPr="00501A79" w:rsidRDefault="00501A79" w:rsidP="00501A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0724"/>
          <w:sz w:val="28"/>
          <w:szCs w:val="28"/>
          <w:lang w:eastAsia="ru-RU"/>
        </w:rPr>
      </w:pPr>
      <w:r w:rsidRPr="00501A79">
        <w:rPr>
          <w:rFonts w:ascii="Times New Roman" w:eastAsia="Times New Roman" w:hAnsi="Times New Roman" w:cs="Times New Roman"/>
          <w:color w:val="110724"/>
          <w:sz w:val="28"/>
          <w:szCs w:val="28"/>
          <w:lang w:eastAsia="ru-RU"/>
        </w:rPr>
        <w:t xml:space="preserve">В человеческой деятельности существует даже целая сфера, которая занимается именно этим — систематизацией собираемых фактов. Или же, говоря иными словами, — упорядочиванием того, что мы каждую минуту </w:t>
      </w:r>
      <w:r w:rsidRPr="00501A79">
        <w:rPr>
          <w:rFonts w:ascii="Times New Roman" w:eastAsia="Times New Roman" w:hAnsi="Times New Roman" w:cs="Times New Roman"/>
          <w:color w:val="110724"/>
          <w:sz w:val="28"/>
          <w:szCs w:val="28"/>
          <w:lang w:eastAsia="ru-RU"/>
        </w:rPr>
        <w:lastRenderedPageBreak/>
        <w:t>видим, слышим и пропускаем через собственные чувства. Эта сфера деятельности называется наукой.</w:t>
      </w:r>
    </w:p>
    <w:p w:rsidR="00501A79" w:rsidRPr="00501A79" w:rsidRDefault="00501A79" w:rsidP="00501A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0724"/>
          <w:sz w:val="28"/>
          <w:szCs w:val="28"/>
          <w:lang w:eastAsia="ru-RU"/>
        </w:rPr>
      </w:pPr>
      <w:r w:rsidRPr="00501A79">
        <w:rPr>
          <w:rFonts w:ascii="Times New Roman" w:eastAsia="Times New Roman" w:hAnsi="Times New Roman" w:cs="Times New Roman"/>
          <w:b/>
          <w:bCs/>
          <w:color w:val="110724"/>
          <w:sz w:val="28"/>
          <w:szCs w:val="28"/>
          <w:lang w:eastAsia="ru-RU"/>
        </w:rPr>
        <w:t>Виды науки.</w:t>
      </w:r>
    </w:p>
    <w:p w:rsidR="00501A79" w:rsidRPr="00501A79" w:rsidRDefault="00501A79" w:rsidP="00501A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0724"/>
          <w:sz w:val="28"/>
          <w:szCs w:val="28"/>
          <w:lang w:eastAsia="ru-RU"/>
        </w:rPr>
      </w:pPr>
      <w:r w:rsidRPr="00501A79">
        <w:rPr>
          <w:rFonts w:ascii="Times New Roman" w:eastAsia="Times New Roman" w:hAnsi="Times New Roman" w:cs="Times New Roman"/>
          <w:color w:val="110724"/>
          <w:sz w:val="28"/>
          <w:szCs w:val="28"/>
          <w:lang w:eastAsia="ru-RU"/>
        </w:rPr>
        <w:t>Она достаточно условно, но все же разделяется на науки гуманитарные, естественные и точные.</w:t>
      </w:r>
    </w:p>
    <w:p w:rsidR="00501A79" w:rsidRPr="00501A79" w:rsidRDefault="00501A79" w:rsidP="00501A79">
      <w:pPr>
        <w:shd w:val="clear" w:color="auto" w:fill="FAFAFA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0724"/>
          <w:sz w:val="28"/>
          <w:szCs w:val="28"/>
          <w:lang w:eastAsia="ru-RU"/>
        </w:rPr>
      </w:pPr>
      <w:r w:rsidRPr="00501A79">
        <w:rPr>
          <w:rFonts w:ascii="Times New Roman" w:eastAsia="Times New Roman" w:hAnsi="Times New Roman" w:cs="Times New Roman"/>
          <w:b/>
          <w:color w:val="110724"/>
          <w:sz w:val="28"/>
          <w:szCs w:val="28"/>
          <w:lang w:eastAsia="ru-RU"/>
        </w:rPr>
        <w:t>Гуманитарные знания — это то, что относится к внутреннему миру человека, то, что можно выразить языком в принципе, но при этом нельзя заключить в жесткие рамки формул, законов, правил.</w:t>
      </w:r>
    </w:p>
    <w:p w:rsidR="00501A79" w:rsidRPr="00501A79" w:rsidRDefault="00501A79" w:rsidP="00501A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0724"/>
          <w:sz w:val="28"/>
          <w:szCs w:val="28"/>
          <w:lang w:eastAsia="ru-RU"/>
        </w:rPr>
      </w:pPr>
      <w:r w:rsidRPr="00501A79">
        <w:rPr>
          <w:rFonts w:ascii="Times New Roman" w:eastAsia="Times New Roman" w:hAnsi="Times New Roman" w:cs="Times New Roman"/>
          <w:color w:val="110724"/>
          <w:sz w:val="28"/>
          <w:szCs w:val="28"/>
          <w:lang w:eastAsia="ru-RU"/>
        </w:rPr>
        <w:t>Например, существует наука литературоведение. Она накапливает и систематизирует знания о литературе — весьма сложном и очень важном явлении в жизни человека. Но литература, в свою очередь, описывает душевные переживания, эмоции, чувства, а их, в принципе, очень трудно выразить. И поэтому любой литературовед может лишь в общих чертах обозначить особенности того или иного произведения, дать характеристику автору, сравнить несколько текстов, но при этом никогда не даст исчерпывающей оценки тому, что именно описано в том или ином романе или книге.</w:t>
      </w:r>
    </w:p>
    <w:p w:rsidR="00501A79" w:rsidRPr="00501A79" w:rsidRDefault="00501A79" w:rsidP="00501A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0724"/>
          <w:sz w:val="28"/>
          <w:szCs w:val="28"/>
          <w:lang w:eastAsia="ru-RU"/>
        </w:rPr>
      </w:pPr>
      <w:r w:rsidRPr="00501A79">
        <w:rPr>
          <w:rFonts w:ascii="Times New Roman" w:eastAsia="Times New Roman" w:hAnsi="Times New Roman" w:cs="Times New Roman"/>
          <w:color w:val="110724"/>
          <w:sz w:val="28"/>
          <w:szCs w:val="28"/>
          <w:lang w:eastAsia="ru-RU"/>
        </w:rPr>
        <w:t xml:space="preserve">Или взять, к примеру, очень распространенную в наше время науку, которая называется психологией. Она тоже </w:t>
      </w:r>
      <w:r w:rsidRPr="00501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 </w:t>
      </w:r>
      <w:hyperlink r:id="rId6" w:tooltip="О нас" w:history="1">
        <w:r w:rsidRPr="00501A7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 нас</w:t>
        </w:r>
      </w:hyperlink>
      <w:r w:rsidRPr="00501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501A79">
        <w:rPr>
          <w:rFonts w:ascii="Times New Roman" w:eastAsia="Times New Roman" w:hAnsi="Times New Roman" w:cs="Times New Roman"/>
          <w:color w:val="110724"/>
          <w:sz w:val="28"/>
          <w:szCs w:val="28"/>
          <w:lang w:eastAsia="ru-RU"/>
        </w:rPr>
        <w:t xml:space="preserve"> о людях, но поскольку душа человека очень сложна и многогранна, то у психолога всегда остается большое пространство для объяснения тех или иных процессов, которые внутри нас происходят.</w:t>
      </w:r>
    </w:p>
    <w:p w:rsidR="00501A79" w:rsidRPr="00501A79" w:rsidRDefault="00501A79" w:rsidP="00501A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0724"/>
          <w:sz w:val="28"/>
          <w:szCs w:val="28"/>
          <w:lang w:eastAsia="ru-RU"/>
        </w:rPr>
      </w:pPr>
      <w:r w:rsidRPr="00501A79">
        <w:rPr>
          <w:rFonts w:ascii="Times New Roman" w:eastAsia="Times New Roman" w:hAnsi="Times New Roman" w:cs="Times New Roman"/>
          <w:color w:val="110724"/>
          <w:sz w:val="28"/>
          <w:szCs w:val="28"/>
          <w:lang w:eastAsia="ru-RU"/>
        </w:rPr>
        <w:t>Несколько иначе обстоит дело с естественными науками.</w:t>
      </w:r>
    </w:p>
    <w:p w:rsidR="00501A79" w:rsidRPr="00501A79" w:rsidRDefault="00501A79" w:rsidP="00501A79">
      <w:pPr>
        <w:shd w:val="clear" w:color="auto" w:fill="FAFAFA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0724"/>
          <w:sz w:val="28"/>
          <w:szCs w:val="28"/>
          <w:lang w:eastAsia="ru-RU"/>
        </w:rPr>
      </w:pPr>
      <w:r w:rsidRPr="00501A79">
        <w:rPr>
          <w:rFonts w:ascii="Times New Roman" w:eastAsia="Times New Roman" w:hAnsi="Times New Roman" w:cs="Times New Roman"/>
          <w:color w:val="110724"/>
          <w:sz w:val="28"/>
          <w:szCs w:val="28"/>
          <w:lang w:eastAsia="ru-RU"/>
        </w:rPr>
        <w:t>Они описывают и раскладывают по полочкам знания об окружающем нас мире, о вселенной и ее природе.</w:t>
      </w:r>
    </w:p>
    <w:p w:rsidR="00501A79" w:rsidRPr="00501A79" w:rsidRDefault="00501A79" w:rsidP="00501A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0724"/>
          <w:sz w:val="28"/>
          <w:szCs w:val="28"/>
          <w:lang w:eastAsia="ru-RU"/>
        </w:rPr>
      </w:pPr>
      <w:r w:rsidRPr="00501A79">
        <w:rPr>
          <w:rFonts w:ascii="Times New Roman" w:eastAsia="Times New Roman" w:hAnsi="Times New Roman" w:cs="Times New Roman"/>
          <w:color w:val="110724"/>
          <w:sz w:val="28"/>
          <w:szCs w:val="28"/>
          <w:lang w:eastAsia="ru-RU"/>
        </w:rPr>
        <w:t xml:space="preserve">Понятное дело, что материальный мир, несмотря на свою сложность и огромные размеры, гораздо легче описать и проще понять. Он не умеет чувствовать, думать, испытывать эмоции, он более предсказуем и неподвижен (даже находясь в движении), чем сам человек. И, самое интересное, большинство событий, происходящих во вселенной, можно </w:t>
      </w:r>
      <w:r w:rsidRPr="00501A79">
        <w:rPr>
          <w:rFonts w:ascii="Times New Roman" w:eastAsia="Times New Roman" w:hAnsi="Times New Roman" w:cs="Times New Roman"/>
          <w:color w:val="110724"/>
          <w:sz w:val="28"/>
          <w:szCs w:val="28"/>
          <w:lang w:eastAsia="ru-RU"/>
        </w:rPr>
        <w:lastRenderedPageBreak/>
        <w:t>описать в виде математических формул. К естественным наукам, например, относится математика, физика, химия, биология</w:t>
      </w:r>
      <w:proofErr w:type="gramStart"/>
      <w:r w:rsidRPr="00501A79">
        <w:rPr>
          <w:rFonts w:ascii="Times New Roman" w:eastAsia="Times New Roman" w:hAnsi="Times New Roman" w:cs="Times New Roman"/>
          <w:color w:val="110724"/>
          <w:sz w:val="28"/>
          <w:szCs w:val="28"/>
          <w:lang w:eastAsia="ru-RU"/>
        </w:rPr>
        <w:t>… Н</w:t>
      </w:r>
      <w:proofErr w:type="gramEnd"/>
      <w:r w:rsidRPr="00501A79">
        <w:rPr>
          <w:rFonts w:ascii="Times New Roman" w:eastAsia="Times New Roman" w:hAnsi="Times New Roman" w:cs="Times New Roman"/>
          <w:color w:val="110724"/>
          <w:sz w:val="28"/>
          <w:szCs w:val="28"/>
          <w:lang w:eastAsia="ru-RU"/>
        </w:rPr>
        <w:t>екоторые из них, конечно же, изучают явления живой природы, но все равно легко оперируют этими знаниями как элементами математики.</w:t>
      </w:r>
    </w:p>
    <w:p w:rsidR="00501A79" w:rsidRPr="00501A79" w:rsidRDefault="00501A79" w:rsidP="00501A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0724"/>
          <w:sz w:val="28"/>
          <w:szCs w:val="28"/>
          <w:lang w:eastAsia="ru-RU"/>
        </w:rPr>
      </w:pPr>
      <w:r w:rsidRPr="00501A79">
        <w:rPr>
          <w:rFonts w:ascii="Times New Roman" w:eastAsia="Times New Roman" w:hAnsi="Times New Roman" w:cs="Times New Roman"/>
          <w:color w:val="110724"/>
          <w:sz w:val="28"/>
          <w:szCs w:val="28"/>
          <w:lang w:eastAsia="ru-RU"/>
        </w:rPr>
        <w:t>Некоторыми своими гранями естественные науки соприкасаются с третьим типом наук: точными. Информатика, инженерия —</w:t>
      </w:r>
      <w:r>
        <w:rPr>
          <w:rFonts w:ascii="Times New Roman" w:eastAsia="Times New Roman" w:hAnsi="Times New Roman" w:cs="Times New Roman"/>
          <w:color w:val="110724"/>
          <w:sz w:val="28"/>
          <w:szCs w:val="28"/>
          <w:lang w:eastAsia="ru-RU"/>
        </w:rPr>
        <w:t xml:space="preserve"> это все точные науки. Их цель -</w:t>
      </w:r>
      <w:r w:rsidRPr="00501A79">
        <w:rPr>
          <w:rFonts w:ascii="Times New Roman" w:eastAsia="Times New Roman" w:hAnsi="Times New Roman" w:cs="Times New Roman"/>
          <w:color w:val="110724"/>
          <w:sz w:val="28"/>
          <w:szCs w:val="28"/>
          <w:lang w:eastAsia="ru-RU"/>
        </w:rPr>
        <w:t xml:space="preserve"> не просто описать или зафиксировать ту или иную информацию об окружающем мире, а закрепить эти знания, заложить прочный фундамент для того, чтобы другие науки не совершали лишних движений и не тратили время на повторные открытия или объяснения </w:t>
      </w:r>
      <w:proofErr w:type="gramStart"/>
      <w:r w:rsidRPr="00501A79">
        <w:rPr>
          <w:rFonts w:ascii="Times New Roman" w:eastAsia="Times New Roman" w:hAnsi="Times New Roman" w:cs="Times New Roman"/>
          <w:color w:val="110724"/>
          <w:sz w:val="28"/>
          <w:szCs w:val="28"/>
          <w:lang w:eastAsia="ru-RU"/>
        </w:rPr>
        <w:t>очевидных вещей</w:t>
      </w:r>
      <w:proofErr w:type="gramEnd"/>
      <w:r w:rsidRPr="00501A79">
        <w:rPr>
          <w:rFonts w:ascii="Times New Roman" w:eastAsia="Times New Roman" w:hAnsi="Times New Roman" w:cs="Times New Roman"/>
          <w:color w:val="110724"/>
          <w:sz w:val="28"/>
          <w:szCs w:val="28"/>
          <w:lang w:eastAsia="ru-RU"/>
        </w:rPr>
        <w:t>. Например, все мы знаем, что длина окружности равняется диаметру, умноженному на число «пи». Много поколений математиков трудилось над тем, чтобы как можно точнее узнать, чему равно это число. И теперь строители, инженеры, дизайнеры, и даже врачи не будут задумываться над тем, как именно выразить те или иные закономерности их науки через окружность. Они просто воспользуются формулой, выведенной еще до нашей эры, и получат точный и неоспоримый результат.</w:t>
      </w:r>
    </w:p>
    <w:p w:rsidR="00501A79" w:rsidRPr="00501A79" w:rsidRDefault="00501A79" w:rsidP="00501A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0724"/>
          <w:sz w:val="28"/>
          <w:szCs w:val="28"/>
          <w:lang w:eastAsia="ru-RU"/>
        </w:rPr>
      </w:pPr>
      <w:r w:rsidRPr="00501A79">
        <w:rPr>
          <w:rFonts w:ascii="Times New Roman" w:eastAsia="Times New Roman" w:hAnsi="Times New Roman" w:cs="Times New Roman"/>
          <w:b/>
          <w:bCs/>
          <w:color w:val="110724"/>
          <w:sz w:val="28"/>
          <w:szCs w:val="28"/>
          <w:lang w:eastAsia="ru-RU"/>
        </w:rPr>
        <w:t>Наука о душе.</w:t>
      </w:r>
    </w:p>
    <w:p w:rsidR="00501A79" w:rsidRPr="00501A79" w:rsidRDefault="00501A79" w:rsidP="00501A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0724"/>
          <w:sz w:val="28"/>
          <w:szCs w:val="28"/>
          <w:lang w:eastAsia="ru-RU"/>
        </w:rPr>
      </w:pPr>
      <w:proofErr w:type="gramStart"/>
      <w:r w:rsidRPr="00501A79">
        <w:rPr>
          <w:rFonts w:ascii="Times New Roman" w:eastAsia="Times New Roman" w:hAnsi="Times New Roman" w:cs="Times New Roman"/>
          <w:color w:val="110724"/>
          <w:sz w:val="28"/>
          <w:szCs w:val="28"/>
          <w:lang w:eastAsia="ru-RU"/>
        </w:rPr>
        <w:t xml:space="preserve">Мы с </w:t>
      </w:r>
      <w:r>
        <w:rPr>
          <w:rFonts w:ascii="Times New Roman" w:eastAsia="Times New Roman" w:hAnsi="Times New Roman" w:cs="Times New Roman"/>
          <w:color w:val="110724"/>
          <w:sz w:val="28"/>
          <w:szCs w:val="28"/>
          <w:lang w:eastAsia="ru-RU"/>
        </w:rPr>
        <w:t>вами</w:t>
      </w:r>
      <w:r w:rsidRPr="00501A79">
        <w:rPr>
          <w:rFonts w:ascii="Times New Roman" w:eastAsia="Times New Roman" w:hAnsi="Times New Roman" w:cs="Times New Roman"/>
          <w:color w:val="110724"/>
          <w:sz w:val="28"/>
          <w:szCs w:val="28"/>
          <w:lang w:eastAsia="ru-RU"/>
        </w:rPr>
        <w:t xml:space="preserve"> поведем речь не обо всех науках, а только о гуманитарных, потому что культура, как мы знаем, говорит о человеке и его жизнедеятельности, а точнее — о жизнедеятельности его души.</w:t>
      </w:r>
      <w:proofErr w:type="gramEnd"/>
      <w:r w:rsidRPr="00501A79">
        <w:rPr>
          <w:rFonts w:ascii="Times New Roman" w:eastAsia="Times New Roman" w:hAnsi="Times New Roman" w:cs="Times New Roman"/>
          <w:color w:val="110724"/>
          <w:sz w:val="28"/>
          <w:szCs w:val="28"/>
          <w:lang w:eastAsia="ru-RU"/>
        </w:rPr>
        <w:t xml:space="preserve"> Наука, которая изучает культуру, называется </w:t>
      </w:r>
      <w:proofErr w:type="spellStart"/>
      <w:r w:rsidRPr="00501A79">
        <w:rPr>
          <w:rFonts w:ascii="Times New Roman" w:eastAsia="Times New Roman" w:hAnsi="Times New Roman" w:cs="Times New Roman"/>
          <w:color w:val="110724"/>
          <w:sz w:val="28"/>
          <w:szCs w:val="28"/>
          <w:lang w:eastAsia="ru-RU"/>
        </w:rPr>
        <w:t>культурологией</w:t>
      </w:r>
      <w:proofErr w:type="spellEnd"/>
      <w:r w:rsidRPr="00501A79">
        <w:rPr>
          <w:rFonts w:ascii="Times New Roman" w:eastAsia="Times New Roman" w:hAnsi="Times New Roman" w:cs="Times New Roman"/>
          <w:color w:val="110724"/>
          <w:sz w:val="28"/>
          <w:szCs w:val="28"/>
          <w:lang w:eastAsia="ru-RU"/>
        </w:rPr>
        <w:t>. Однако с ней соприкасаются и многие другие гуманитарные науки. Например, искусствоведение, литературоведение, лингвистика (наука о языках) — все они тоже очень сильно интересуются культурой.</w:t>
      </w:r>
    </w:p>
    <w:p w:rsidR="00501A79" w:rsidRPr="00501A79" w:rsidRDefault="00501A79" w:rsidP="00501A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07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0724"/>
          <w:sz w:val="28"/>
          <w:szCs w:val="28"/>
          <w:lang w:eastAsia="ru-RU"/>
        </w:rPr>
        <w:t>Ребята</w:t>
      </w:r>
      <w:r w:rsidRPr="00501A79">
        <w:rPr>
          <w:rFonts w:ascii="Times New Roman" w:eastAsia="Times New Roman" w:hAnsi="Times New Roman" w:cs="Times New Roman"/>
          <w:color w:val="110724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0724"/>
          <w:sz w:val="28"/>
          <w:szCs w:val="28"/>
          <w:lang w:eastAsia="ru-RU"/>
        </w:rPr>
        <w:t xml:space="preserve"> вы, наверное, спросите</w:t>
      </w:r>
      <w:r w:rsidRPr="00501A79">
        <w:rPr>
          <w:rFonts w:ascii="Times New Roman" w:eastAsia="Times New Roman" w:hAnsi="Times New Roman" w:cs="Times New Roman"/>
          <w:color w:val="110724"/>
          <w:sz w:val="28"/>
          <w:szCs w:val="28"/>
          <w:lang w:eastAsia="ru-RU"/>
        </w:rPr>
        <w:t xml:space="preserve">: а зачем, собственно, интересоваться культурой, если она так трудно поддается описанию и изучению. Если сам человек, в принципе, </w:t>
      </w:r>
      <w:proofErr w:type="spellStart"/>
      <w:r w:rsidRPr="00501A79">
        <w:rPr>
          <w:rFonts w:ascii="Times New Roman" w:eastAsia="Times New Roman" w:hAnsi="Times New Roman" w:cs="Times New Roman"/>
          <w:color w:val="110724"/>
          <w:sz w:val="28"/>
          <w:szCs w:val="28"/>
          <w:lang w:eastAsia="ru-RU"/>
        </w:rPr>
        <w:t>трудновыразимое</w:t>
      </w:r>
      <w:proofErr w:type="spellEnd"/>
      <w:r w:rsidRPr="00501A79">
        <w:rPr>
          <w:rFonts w:ascii="Times New Roman" w:eastAsia="Times New Roman" w:hAnsi="Times New Roman" w:cs="Times New Roman"/>
          <w:color w:val="110724"/>
          <w:sz w:val="28"/>
          <w:szCs w:val="28"/>
          <w:lang w:eastAsia="ru-RU"/>
        </w:rPr>
        <w:t xml:space="preserve"> понятие?</w:t>
      </w:r>
    </w:p>
    <w:p w:rsidR="00501A79" w:rsidRPr="00501A79" w:rsidRDefault="00501A79" w:rsidP="00501A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0724"/>
          <w:sz w:val="28"/>
          <w:szCs w:val="28"/>
          <w:lang w:eastAsia="ru-RU"/>
        </w:rPr>
      </w:pPr>
      <w:r w:rsidRPr="00501A79">
        <w:rPr>
          <w:rFonts w:ascii="Times New Roman" w:eastAsia="Times New Roman" w:hAnsi="Times New Roman" w:cs="Times New Roman"/>
          <w:color w:val="110724"/>
          <w:sz w:val="28"/>
          <w:szCs w:val="28"/>
          <w:lang w:eastAsia="ru-RU"/>
        </w:rPr>
        <w:t>Вполне логичный вопрос. Действительно, если мы попытаемся описать нашу душу, то столкнемся с большим числом трудностей. Но делать это все-</w:t>
      </w:r>
      <w:r w:rsidRPr="00501A79">
        <w:rPr>
          <w:rFonts w:ascii="Times New Roman" w:eastAsia="Times New Roman" w:hAnsi="Times New Roman" w:cs="Times New Roman"/>
          <w:color w:val="110724"/>
          <w:sz w:val="28"/>
          <w:szCs w:val="28"/>
          <w:lang w:eastAsia="ru-RU"/>
        </w:rPr>
        <w:lastRenderedPageBreak/>
        <w:t>таки нужно. Нужно потому, что человек живет в этом мире и имеет определенную цель в своей жизни — как минимум оставить благой след на этой земле, а как максимум — не просто оставить след, но и принести такую пользу человечеству, которая будет ощущаться даже спустя несколько десятков, а то и сотен лет. Иными словами — оставить после себя добрую память и в собственной семье, и в родном крае. И вполне очевидно, что </w:t>
      </w:r>
      <w:r w:rsidRPr="00501A79">
        <w:rPr>
          <w:rFonts w:ascii="Times New Roman" w:eastAsia="Times New Roman" w:hAnsi="Times New Roman" w:cs="Times New Roman"/>
          <w:bCs/>
          <w:color w:val="110724"/>
          <w:sz w:val="28"/>
          <w:szCs w:val="28"/>
          <w:lang w:eastAsia="ru-RU"/>
        </w:rPr>
        <w:t>реализовать эту цель можно только тогда, когда ты хорошо знаешь самого себя и окружающих тебя людей</w:t>
      </w:r>
      <w:r w:rsidRPr="00501A79">
        <w:rPr>
          <w:rFonts w:ascii="Times New Roman" w:eastAsia="Times New Roman" w:hAnsi="Times New Roman" w:cs="Times New Roman"/>
          <w:color w:val="110724"/>
          <w:sz w:val="28"/>
          <w:szCs w:val="28"/>
          <w:lang w:eastAsia="ru-RU"/>
        </w:rPr>
        <w:t>, и, зная все это, грамотно и эффективно строишь отношения с ними.</w:t>
      </w:r>
    </w:p>
    <w:p w:rsidR="00501A79" w:rsidRPr="00501A79" w:rsidRDefault="00501A79" w:rsidP="00501A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0724"/>
          <w:sz w:val="28"/>
          <w:szCs w:val="28"/>
          <w:lang w:eastAsia="ru-RU"/>
        </w:rPr>
      </w:pPr>
      <w:r w:rsidRPr="00501A79">
        <w:rPr>
          <w:rFonts w:ascii="Times New Roman" w:eastAsia="Times New Roman" w:hAnsi="Times New Roman" w:cs="Times New Roman"/>
          <w:color w:val="110724"/>
          <w:sz w:val="28"/>
          <w:szCs w:val="28"/>
          <w:lang w:eastAsia="ru-RU"/>
        </w:rPr>
        <w:t>У этих отношений есть правила — как и у всего того, что происходит в мире. Как мы знаем, правила отношений регулируются нравственностью. А наука, которая изучает нравственные законы, называется этикой. Она не только изучает принципы, на которых строятся отношения между людьми и развитие человеческой души, но и регулирует эти принципы, дает им обоснование и выводит общие для них закономерности. Собственно, даже этот курс лекций, который ты сейчас читаешь, создан благодаря тому, что у нас есть такая замечательная наука как этика.</w:t>
      </w:r>
    </w:p>
    <w:p w:rsidR="00501A79" w:rsidRPr="00501A79" w:rsidRDefault="00501A79" w:rsidP="00501A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0724"/>
          <w:sz w:val="28"/>
          <w:szCs w:val="28"/>
          <w:lang w:eastAsia="ru-RU"/>
        </w:rPr>
      </w:pPr>
      <w:r w:rsidRPr="00501A79">
        <w:rPr>
          <w:rFonts w:ascii="Times New Roman" w:eastAsia="Times New Roman" w:hAnsi="Times New Roman" w:cs="Times New Roman"/>
          <w:b/>
          <w:bCs/>
          <w:color w:val="110724"/>
          <w:sz w:val="28"/>
          <w:szCs w:val="28"/>
          <w:lang w:eastAsia="ru-RU"/>
        </w:rPr>
        <w:t>Закон красоты.</w:t>
      </w:r>
    </w:p>
    <w:p w:rsidR="00501A79" w:rsidRPr="00501A79" w:rsidRDefault="00501A79" w:rsidP="00501A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0724"/>
          <w:sz w:val="28"/>
          <w:szCs w:val="28"/>
          <w:lang w:eastAsia="ru-RU"/>
        </w:rPr>
      </w:pPr>
      <w:r w:rsidRPr="00501A79">
        <w:rPr>
          <w:rFonts w:ascii="Times New Roman" w:eastAsia="Times New Roman" w:hAnsi="Times New Roman" w:cs="Times New Roman"/>
          <w:color w:val="110724"/>
          <w:sz w:val="28"/>
          <w:szCs w:val="28"/>
          <w:lang w:eastAsia="ru-RU"/>
        </w:rPr>
        <w:t xml:space="preserve">Чуть раньше мы уже говорили о том, что нравственный закон дает человеку представление </w:t>
      </w:r>
      <w:proofErr w:type="gramStart"/>
      <w:r w:rsidRPr="00501A79">
        <w:rPr>
          <w:rFonts w:ascii="Times New Roman" w:eastAsia="Times New Roman" w:hAnsi="Times New Roman" w:cs="Times New Roman"/>
          <w:color w:val="110724"/>
          <w:sz w:val="28"/>
          <w:szCs w:val="28"/>
          <w:lang w:eastAsia="ru-RU"/>
        </w:rPr>
        <w:t>о</w:t>
      </w:r>
      <w:proofErr w:type="gramEnd"/>
      <w:r w:rsidRPr="00501A79">
        <w:rPr>
          <w:rFonts w:ascii="Times New Roman" w:eastAsia="Times New Roman" w:hAnsi="Times New Roman" w:cs="Times New Roman"/>
          <w:color w:val="110724"/>
          <w:sz w:val="28"/>
          <w:szCs w:val="28"/>
          <w:lang w:eastAsia="ru-RU"/>
        </w:rPr>
        <w:t xml:space="preserve"> прекрасном. Он говорит нам о том, что существует некий идеал, к которому должен стремиться каждый из нас. Конечно, никто из нас не идеален. И в то же время каждый из нас может и должен идти в сторону идеала, стремясь выполнить те условия, которые заключены в нравственном законе.</w:t>
      </w:r>
    </w:p>
    <w:p w:rsidR="00501A79" w:rsidRPr="00501A79" w:rsidRDefault="00501A79" w:rsidP="00501A79">
      <w:pPr>
        <w:shd w:val="clear" w:color="auto" w:fill="FAFAFA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0724"/>
          <w:sz w:val="28"/>
          <w:szCs w:val="28"/>
          <w:lang w:eastAsia="ru-RU"/>
        </w:rPr>
      </w:pPr>
      <w:r w:rsidRPr="00501A79">
        <w:rPr>
          <w:rFonts w:ascii="Times New Roman" w:eastAsia="Times New Roman" w:hAnsi="Times New Roman" w:cs="Times New Roman"/>
          <w:color w:val="110724"/>
          <w:sz w:val="28"/>
          <w:szCs w:val="28"/>
          <w:lang w:eastAsia="ru-RU"/>
        </w:rPr>
        <w:t>Помочь нам стать идеальными или, по крайней мере, приблизиться к этому совершенству, призвана такая вещь как красота.</w:t>
      </w:r>
    </w:p>
    <w:p w:rsidR="00501A79" w:rsidRPr="00501A79" w:rsidRDefault="00501A79" w:rsidP="00501A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0724"/>
          <w:sz w:val="28"/>
          <w:szCs w:val="28"/>
          <w:lang w:eastAsia="ru-RU"/>
        </w:rPr>
      </w:pPr>
      <w:r w:rsidRPr="00501A79">
        <w:rPr>
          <w:rFonts w:ascii="Times New Roman" w:eastAsia="Times New Roman" w:hAnsi="Times New Roman" w:cs="Times New Roman"/>
          <w:color w:val="110724"/>
          <w:sz w:val="28"/>
          <w:szCs w:val="28"/>
          <w:lang w:eastAsia="ru-RU"/>
        </w:rPr>
        <w:t>Красоту изучает другая наука. Называется она эстетикой.</w:t>
      </w:r>
    </w:p>
    <w:p w:rsidR="00501A79" w:rsidRPr="00501A79" w:rsidRDefault="00501A79" w:rsidP="00501A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0724"/>
          <w:sz w:val="28"/>
          <w:szCs w:val="28"/>
          <w:lang w:eastAsia="ru-RU"/>
        </w:rPr>
      </w:pPr>
      <w:r w:rsidRPr="00501A79">
        <w:rPr>
          <w:rFonts w:ascii="Times New Roman" w:eastAsia="Times New Roman" w:hAnsi="Times New Roman" w:cs="Times New Roman"/>
          <w:color w:val="110724"/>
          <w:sz w:val="28"/>
          <w:szCs w:val="28"/>
          <w:lang w:eastAsia="ru-RU"/>
        </w:rPr>
        <w:t xml:space="preserve">Наверняка тебе неоднократно приходилось замечать, что даже у зданий, которые нас окружают, есть нечто, что делает их приятными или неприятными на вид. И речь идет совсем не про грязь или неаккуратную </w:t>
      </w:r>
      <w:r w:rsidRPr="00501A79">
        <w:rPr>
          <w:rFonts w:ascii="Times New Roman" w:eastAsia="Times New Roman" w:hAnsi="Times New Roman" w:cs="Times New Roman"/>
          <w:color w:val="110724"/>
          <w:sz w:val="28"/>
          <w:szCs w:val="28"/>
          <w:lang w:eastAsia="ru-RU"/>
        </w:rPr>
        <w:lastRenderedPageBreak/>
        <w:t>работу строителей. Постройка может быть чистой, ухоженной и сделанной по всем правилам строительной науки, пригодной для жилья и комфортной в использовании, но при этом что-то все равно будет отталкивать от нее.</w:t>
      </w:r>
    </w:p>
    <w:p w:rsidR="00501A79" w:rsidRPr="00501A79" w:rsidRDefault="00501A79" w:rsidP="00501A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0724"/>
          <w:sz w:val="28"/>
          <w:szCs w:val="28"/>
          <w:lang w:eastAsia="ru-RU"/>
        </w:rPr>
      </w:pPr>
      <w:r w:rsidRPr="00501A79">
        <w:rPr>
          <w:rFonts w:ascii="Times New Roman" w:eastAsia="Times New Roman" w:hAnsi="Times New Roman" w:cs="Times New Roman"/>
          <w:color w:val="110724"/>
          <w:sz w:val="28"/>
          <w:szCs w:val="28"/>
          <w:lang w:eastAsia="ru-RU"/>
        </w:rPr>
        <w:t xml:space="preserve">Или, к примеру (особенно это будет понятно девочкам), есть </w:t>
      </w:r>
      <w:proofErr w:type="spellStart"/>
      <w:r w:rsidRPr="00501A79">
        <w:rPr>
          <w:rFonts w:ascii="Times New Roman" w:eastAsia="Times New Roman" w:hAnsi="Times New Roman" w:cs="Times New Roman"/>
          <w:color w:val="110724"/>
          <w:sz w:val="28"/>
          <w:szCs w:val="28"/>
          <w:lang w:eastAsia="ru-RU"/>
        </w:rPr>
        <w:t>несочетаемые</w:t>
      </w:r>
      <w:proofErr w:type="spellEnd"/>
      <w:r w:rsidRPr="00501A79">
        <w:rPr>
          <w:rFonts w:ascii="Times New Roman" w:eastAsia="Times New Roman" w:hAnsi="Times New Roman" w:cs="Times New Roman"/>
          <w:color w:val="110724"/>
          <w:sz w:val="28"/>
          <w:szCs w:val="28"/>
          <w:lang w:eastAsia="ru-RU"/>
        </w:rPr>
        <w:t xml:space="preserve"> элементы одежды, </w:t>
      </w:r>
      <w:proofErr w:type="spellStart"/>
      <w:r w:rsidRPr="00501A79">
        <w:rPr>
          <w:rFonts w:ascii="Times New Roman" w:eastAsia="Times New Roman" w:hAnsi="Times New Roman" w:cs="Times New Roman"/>
          <w:color w:val="110724"/>
          <w:sz w:val="28"/>
          <w:szCs w:val="28"/>
          <w:lang w:eastAsia="ru-RU"/>
        </w:rPr>
        <w:t>несочетаемые</w:t>
      </w:r>
      <w:proofErr w:type="spellEnd"/>
      <w:r w:rsidRPr="00501A79">
        <w:rPr>
          <w:rFonts w:ascii="Times New Roman" w:eastAsia="Times New Roman" w:hAnsi="Times New Roman" w:cs="Times New Roman"/>
          <w:color w:val="110724"/>
          <w:sz w:val="28"/>
          <w:szCs w:val="28"/>
          <w:lang w:eastAsia="ru-RU"/>
        </w:rPr>
        <w:t xml:space="preserve"> цвета, либо не гармонирующие друг с другом вещи. И наоборот, есть нечто, что помогает вещам сочетаться между собой, что делает даже самое простое здание красивым и привлекательным для глаз, что создает даже в самых примитивных условиях ощущение уюта, комфорта и дарит радость всем тем, кто этим комфортом пользуется.</w:t>
      </w:r>
    </w:p>
    <w:p w:rsidR="00501A79" w:rsidRPr="00501A79" w:rsidRDefault="00501A79" w:rsidP="00501A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0724"/>
          <w:sz w:val="28"/>
          <w:szCs w:val="28"/>
          <w:lang w:eastAsia="ru-RU"/>
        </w:rPr>
      </w:pPr>
      <w:r w:rsidRPr="00501A79">
        <w:rPr>
          <w:rFonts w:ascii="Times New Roman" w:eastAsia="Times New Roman" w:hAnsi="Times New Roman" w:cs="Times New Roman"/>
          <w:color w:val="110724"/>
          <w:sz w:val="28"/>
          <w:szCs w:val="28"/>
          <w:lang w:eastAsia="ru-RU"/>
        </w:rPr>
        <w:t>Примером такого облагораживающего закона является принцип золотого сечения, когда вещи, окружающие тебя, имеют определенную высоту, глубину и ширину. А цвета — определенную гамму. Это тоже целая наука, и без нее — никуда. Можешь себе представить, что было бы, если бы люди не размышляли обо всем этом.</w:t>
      </w:r>
    </w:p>
    <w:p w:rsidR="00501A79" w:rsidRPr="00501A79" w:rsidRDefault="00501A79" w:rsidP="00501A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0724"/>
          <w:sz w:val="28"/>
          <w:szCs w:val="28"/>
          <w:lang w:eastAsia="ru-RU"/>
        </w:rPr>
      </w:pPr>
      <w:r w:rsidRPr="00501A79">
        <w:rPr>
          <w:rFonts w:ascii="Times New Roman" w:eastAsia="Times New Roman" w:hAnsi="Times New Roman" w:cs="Times New Roman"/>
          <w:color w:val="110724"/>
          <w:sz w:val="28"/>
          <w:szCs w:val="28"/>
          <w:lang w:eastAsia="ru-RU"/>
        </w:rPr>
        <w:t xml:space="preserve">Например, сколько бы раз старшим приходилось делать ремонт в квартире, пока они не нашли бы наиболее приятные для глаз сочетания цветов. Или сколько раз инженеру приходилось бы перечерчивать документы, если бы он не знал о принципах золотого сечения. Даже такая вещь, как красота, нуждается в осознанном подходе к себе. Ко всему, с чем сталкивается человек, необходим осмысленный подход, и ничто на свете не терпит так называемого «метода </w:t>
      </w:r>
      <w:proofErr w:type="spellStart"/>
      <w:r w:rsidRPr="00501A79">
        <w:rPr>
          <w:rFonts w:ascii="Times New Roman" w:eastAsia="Times New Roman" w:hAnsi="Times New Roman" w:cs="Times New Roman"/>
          <w:color w:val="110724"/>
          <w:sz w:val="28"/>
          <w:szCs w:val="28"/>
          <w:lang w:eastAsia="ru-RU"/>
        </w:rPr>
        <w:t>тыка</w:t>
      </w:r>
      <w:proofErr w:type="spellEnd"/>
      <w:r w:rsidRPr="00501A79">
        <w:rPr>
          <w:rFonts w:ascii="Times New Roman" w:eastAsia="Times New Roman" w:hAnsi="Times New Roman" w:cs="Times New Roman"/>
          <w:color w:val="110724"/>
          <w:sz w:val="28"/>
          <w:szCs w:val="28"/>
          <w:lang w:eastAsia="ru-RU"/>
        </w:rPr>
        <w:t>». Бывают, конечно, и исключения из правил, но на то они и исключения, чтобы случаться редко и приносить при этом очень значимые плоды.</w:t>
      </w:r>
    </w:p>
    <w:p w:rsidR="00501A79" w:rsidRPr="00501A79" w:rsidRDefault="00501A79" w:rsidP="00501A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0724"/>
          <w:sz w:val="28"/>
          <w:szCs w:val="28"/>
          <w:lang w:eastAsia="ru-RU"/>
        </w:rPr>
      </w:pPr>
      <w:r w:rsidRPr="00501A79">
        <w:rPr>
          <w:rFonts w:ascii="Times New Roman" w:eastAsia="Times New Roman" w:hAnsi="Times New Roman" w:cs="Times New Roman"/>
          <w:b/>
          <w:bCs/>
          <w:color w:val="110724"/>
          <w:sz w:val="28"/>
          <w:szCs w:val="28"/>
          <w:lang w:eastAsia="ru-RU"/>
        </w:rPr>
        <w:t>Красота — отблеск добра.</w:t>
      </w:r>
    </w:p>
    <w:p w:rsidR="00501A79" w:rsidRPr="00501A79" w:rsidRDefault="00501A79" w:rsidP="00501A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0724"/>
          <w:sz w:val="28"/>
          <w:szCs w:val="28"/>
          <w:lang w:eastAsia="ru-RU"/>
        </w:rPr>
      </w:pPr>
      <w:r w:rsidRPr="00501A79">
        <w:rPr>
          <w:rFonts w:ascii="Times New Roman" w:eastAsia="Times New Roman" w:hAnsi="Times New Roman" w:cs="Times New Roman"/>
          <w:color w:val="110724"/>
          <w:sz w:val="28"/>
          <w:szCs w:val="28"/>
          <w:lang w:eastAsia="ru-RU"/>
        </w:rPr>
        <w:t>Правильное отношение к красоте, способность ее чувствовать и видеть в каждом моменте нашей жизни рождает у человека потребность серьезного отношения ко всему, что с ним происходит.</w:t>
      </w:r>
    </w:p>
    <w:p w:rsidR="00501A79" w:rsidRPr="00501A79" w:rsidRDefault="00501A79" w:rsidP="00501A79">
      <w:pPr>
        <w:shd w:val="clear" w:color="auto" w:fill="FAFAFA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0724"/>
          <w:sz w:val="28"/>
          <w:szCs w:val="28"/>
          <w:lang w:eastAsia="ru-RU"/>
        </w:rPr>
      </w:pPr>
      <w:r w:rsidRPr="00501A79">
        <w:rPr>
          <w:rFonts w:ascii="Times New Roman" w:eastAsia="Times New Roman" w:hAnsi="Times New Roman" w:cs="Times New Roman"/>
          <w:color w:val="110724"/>
          <w:sz w:val="28"/>
          <w:szCs w:val="28"/>
          <w:lang w:eastAsia="ru-RU"/>
        </w:rPr>
        <w:t>Умение относиться ко всему ответственно — очень важное для человека.</w:t>
      </w:r>
    </w:p>
    <w:p w:rsidR="00501A79" w:rsidRPr="00501A79" w:rsidRDefault="00501A79" w:rsidP="00501A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0724"/>
          <w:sz w:val="28"/>
          <w:szCs w:val="28"/>
          <w:lang w:eastAsia="ru-RU"/>
        </w:rPr>
      </w:pPr>
      <w:r w:rsidRPr="00501A79">
        <w:rPr>
          <w:rFonts w:ascii="Times New Roman" w:eastAsia="Times New Roman" w:hAnsi="Times New Roman" w:cs="Times New Roman"/>
          <w:color w:val="110724"/>
          <w:sz w:val="28"/>
          <w:szCs w:val="28"/>
          <w:lang w:eastAsia="ru-RU"/>
        </w:rPr>
        <w:lastRenderedPageBreak/>
        <w:t xml:space="preserve">Например, нет никакого оправдания людям, которые </w:t>
      </w:r>
      <w:proofErr w:type="gramStart"/>
      <w:r w:rsidRPr="00501A79">
        <w:rPr>
          <w:rFonts w:ascii="Times New Roman" w:eastAsia="Times New Roman" w:hAnsi="Times New Roman" w:cs="Times New Roman"/>
          <w:color w:val="110724"/>
          <w:sz w:val="28"/>
          <w:szCs w:val="28"/>
          <w:lang w:eastAsia="ru-RU"/>
        </w:rPr>
        <w:t>хамят</w:t>
      </w:r>
      <w:proofErr w:type="gramEnd"/>
      <w:r w:rsidRPr="00501A79">
        <w:rPr>
          <w:rFonts w:ascii="Times New Roman" w:eastAsia="Times New Roman" w:hAnsi="Times New Roman" w:cs="Times New Roman"/>
          <w:color w:val="110724"/>
          <w:sz w:val="28"/>
          <w:szCs w:val="28"/>
          <w:lang w:eastAsia="ru-RU"/>
        </w:rPr>
        <w:t xml:space="preserve"> на улице или в общественном транспорте, мусорят или разрушают окружающую среду своими действиями, пишут на заборах непристойные слова, царапают деревья в парках и скверах, ломают и крушат в порыве злости все, что попадется под руку. На этом принципе построено все человеческое право.</w:t>
      </w:r>
    </w:p>
    <w:p w:rsidR="00501A79" w:rsidRPr="00501A79" w:rsidRDefault="00501A79" w:rsidP="00501A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0724"/>
          <w:sz w:val="28"/>
          <w:szCs w:val="28"/>
          <w:lang w:eastAsia="ru-RU"/>
        </w:rPr>
      </w:pPr>
      <w:r w:rsidRPr="00501A79">
        <w:rPr>
          <w:rFonts w:ascii="Times New Roman" w:eastAsia="Times New Roman" w:hAnsi="Times New Roman" w:cs="Times New Roman"/>
          <w:color w:val="110724"/>
          <w:sz w:val="28"/>
          <w:szCs w:val="28"/>
          <w:lang w:eastAsia="ru-RU"/>
        </w:rPr>
        <w:t>Право не в смысле того, что нам должны дать окружающие, а в смысле системы ответственности за наши поступки. Любой плохой поступок - это не только безнравственный поступок. Обрати внимание, что, когда говорят о человеке, который совершил какое-то преступление, используют слово «некрасивый»: «Он поступил некрасиво» или «Она совершила некрасивый поступок».</w:t>
      </w:r>
    </w:p>
    <w:p w:rsidR="00501A79" w:rsidRDefault="00501A79" w:rsidP="00501A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0724"/>
          <w:sz w:val="28"/>
          <w:szCs w:val="28"/>
          <w:lang w:eastAsia="ru-RU"/>
        </w:rPr>
      </w:pPr>
      <w:r w:rsidRPr="00501A79">
        <w:rPr>
          <w:rFonts w:ascii="Times New Roman" w:eastAsia="Times New Roman" w:hAnsi="Times New Roman" w:cs="Times New Roman"/>
          <w:color w:val="110724"/>
          <w:sz w:val="28"/>
          <w:szCs w:val="28"/>
          <w:lang w:eastAsia="ru-RU"/>
        </w:rPr>
        <w:t xml:space="preserve">В сознании людей красота, порядок и гармония до сих пор </w:t>
      </w:r>
      <w:proofErr w:type="gramStart"/>
      <w:r w:rsidRPr="00501A79">
        <w:rPr>
          <w:rFonts w:ascii="Times New Roman" w:eastAsia="Times New Roman" w:hAnsi="Times New Roman" w:cs="Times New Roman"/>
          <w:color w:val="110724"/>
          <w:sz w:val="28"/>
          <w:szCs w:val="28"/>
          <w:lang w:eastAsia="ru-RU"/>
        </w:rPr>
        <w:t>связаны</w:t>
      </w:r>
      <w:proofErr w:type="gramEnd"/>
      <w:r w:rsidRPr="00501A79">
        <w:rPr>
          <w:rFonts w:ascii="Times New Roman" w:eastAsia="Times New Roman" w:hAnsi="Times New Roman" w:cs="Times New Roman"/>
          <w:color w:val="110724"/>
          <w:sz w:val="28"/>
          <w:szCs w:val="28"/>
          <w:lang w:eastAsia="ru-RU"/>
        </w:rPr>
        <w:t xml:space="preserve"> с добрым и светлым началом, и поэтому так важно беречь красоту. Она напрямую влияет на нашу душу, служит своеобразным ключиком, который открывает добру двери нашего сердца. И этот ключ — в руках каждого из нас</w:t>
      </w:r>
      <w:r w:rsidR="00DF2681">
        <w:rPr>
          <w:rFonts w:ascii="Times New Roman" w:eastAsia="Times New Roman" w:hAnsi="Times New Roman" w:cs="Times New Roman"/>
          <w:color w:val="110724"/>
          <w:sz w:val="28"/>
          <w:szCs w:val="28"/>
          <w:lang w:eastAsia="ru-RU"/>
        </w:rPr>
        <w:t>!</w:t>
      </w:r>
    </w:p>
    <w:p w:rsidR="00DF2681" w:rsidRPr="00501A79" w:rsidRDefault="00DF2681" w:rsidP="00501A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0724"/>
          <w:sz w:val="28"/>
          <w:szCs w:val="28"/>
          <w:lang w:eastAsia="ru-RU"/>
        </w:rPr>
      </w:pPr>
    </w:p>
    <w:p w:rsidR="007E2455" w:rsidRDefault="00501A79" w:rsidP="00501A7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01A79">
        <w:rPr>
          <w:rFonts w:ascii="Times New Roman" w:hAnsi="Times New Roman" w:cs="Times New Roman"/>
          <w:color w:val="FF0000"/>
          <w:sz w:val="28"/>
          <w:szCs w:val="28"/>
        </w:rPr>
        <w:t>Домашнее задание:</w:t>
      </w:r>
    </w:p>
    <w:p w:rsidR="00501A79" w:rsidRPr="00501A79" w:rsidRDefault="00501A79" w:rsidP="00501A79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A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Запишите число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9.12.2023 г</w:t>
      </w:r>
    </w:p>
    <w:p w:rsidR="00501A79" w:rsidRDefault="00501A79" w:rsidP="00501A79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A79">
        <w:rPr>
          <w:rFonts w:ascii="Times New Roman" w:hAnsi="Times New Roman" w:cs="Times New Roman"/>
          <w:color w:val="000000" w:themeColor="text1"/>
          <w:sz w:val="28"/>
          <w:szCs w:val="28"/>
        </w:rPr>
        <w:t>Запишите тему урока</w:t>
      </w:r>
    </w:p>
    <w:p w:rsidR="00DF2681" w:rsidRDefault="00DF2681" w:rsidP="00501A79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Сделайте небольшой конспект</w:t>
      </w:r>
    </w:p>
    <w:p w:rsidR="00501A79" w:rsidRPr="00DF2681" w:rsidRDefault="00DF2681" w:rsidP="00DF2681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Напишите </w:t>
      </w:r>
      <w:r w:rsidR="00501A79" w:rsidRPr="00DF2681">
        <w:rPr>
          <w:rFonts w:ascii="Times New Roman" w:hAnsi="Times New Roman" w:cs="Times New Roman"/>
          <w:sz w:val="28"/>
          <w:szCs w:val="28"/>
        </w:rPr>
        <w:t>Эссе на тему «Зачем нужны науки о человеке?»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объём не менее 150 слов)</w:t>
      </w:r>
    </w:p>
    <w:p w:rsidR="00501A79" w:rsidRPr="00501A79" w:rsidRDefault="00501A79" w:rsidP="00501A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01A79" w:rsidRPr="00501A79" w:rsidSect="007E2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D4F88"/>
    <w:multiLevelType w:val="hybridMultilevel"/>
    <w:tmpl w:val="0FFE053A"/>
    <w:lvl w:ilvl="0" w:tplc="27FA0B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A79"/>
    <w:rsid w:val="00501A79"/>
    <w:rsid w:val="007E2455"/>
    <w:rsid w:val="00DF2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455"/>
  </w:style>
  <w:style w:type="paragraph" w:styleId="1">
    <w:name w:val="heading 1"/>
    <w:basedOn w:val="a"/>
    <w:next w:val="a"/>
    <w:link w:val="10"/>
    <w:uiPriority w:val="9"/>
    <w:qFormat/>
    <w:rsid w:val="00501A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01A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01A7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01A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01A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01A79"/>
    <w:rPr>
      <w:b/>
      <w:bCs/>
    </w:rPr>
  </w:style>
  <w:style w:type="paragraph" w:styleId="a4">
    <w:name w:val="Normal (Web)"/>
    <w:basedOn w:val="a"/>
    <w:uiPriority w:val="99"/>
    <w:semiHidden/>
    <w:unhideWhenUsed/>
    <w:rsid w:val="0050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01A7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01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1A7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01A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501A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6307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81587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64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90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923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ever-lab.pro/mod/page/view.php?id=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1475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2023-12-10T19:56:00Z</dcterms:created>
  <dcterms:modified xsi:type="dcterms:W3CDTF">2023-12-10T20:09:00Z</dcterms:modified>
</cp:coreProperties>
</file>