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4FB4" w14:textId="5D7D6916" w:rsidR="00184FAD" w:rsidRPr="001A5506" w:rsidRDefault="00184FAD" w:rsidP="00184FAD">
      <w:pPr>
        <w:jc w:val="center"/>
        <w:rPr>
          <w:b/>
          <w:sz w:val="28"/>
          <w:szCs w:val="28"/>
        </w:rPr>
      </w:pPr>
      <w:r w:rsidRPr="001A5506">
        <w:rPr>
          <w:b/>
          <w:sz w:val="28"/>
          <w:szCs w:val="28"/>
        </w:rPr>
        <w:t xml:space="preserve">Самостоятельная работа </w:t>
      </w:r>
    </w:p>
    <w:p w14:paraId="56B47419" w14:textId="77777777" w:rsidR="00184FAD" w:rsidRPr="001A5506" w:rsidRDefault="00184FAD" w:rsidP="00184FAD">
      <w:pPr>
        <w:jc w:val="center"/>
        <w:rPr>
          <w:b/>
          <w:sz w:val="28"/>
          <w:szCs w:val="28"/>
        </w:rPr>
      </w:pPr>
      <w:r w:rsidRPr="001A55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Сложение и вычитание дробей с одинаковыми знаменателями</w:t>
      </w:r>
      <w:r w:rsidRPr="001A5506">
        <w:rPr>
          <w:b/>
          <w:sz w:val="28"/>
          <w:szCs w:val="28"/>
        </w:rPr>
        <w:t>»</w:t>
      </w:r>
    </w:p>
    <w:p w14:paraId="590F21AF" w14:textId="77777777" w:rsidR="00184FAD" w:rsidRDefault="00184FAD" w:rsidP="00184FAD">
      <w:pPr>
        <w:jc w:val="center"/>
        <w:rPr>
          <w:sz w:val="28"/>
          <w:szCs w:val="28"/>
        </w:rPr>
      </w:pPr>
    </w:p>
    <w:p w14:paraId="348C0A92" w14:textId="77777777" w:rsidR="00184FAD" w:rsidRDefault="00184FAD" w:rsidP="00184F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действия: </w:t>
      </w:r>
    </w:p>
    <w:p w14:paraId="7B7E4E44" w14:textId="77777777" w:rsidR="00184FAD" w:rsidRDefault="00184FAD" w:rsidP="00184F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03C1">
        <w:rPr>
          <w:position w:val="-88"/>
          <w:sz w:val="28"/>
          <w:szCs w:val="28"/>
        </w:rPr>
        <w:object w:dxaOrig="4040" w:dyaOrig="1920" w14:anchorId="33A0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10.25pt" o:ole="">
            <v:imagedata r:id="rId5" o:title=""/>
          </v:shape>
          <o:OLEObject Type="Embed" ProgID="Equation.DSMT4" ShapeID="_x0000_i1025" DrawAspect="Content" ObjectID="_1704623371" r:id="rId6"/>
        </w:object>
      </w:r>
    </w:p>
    <w:p w14:paraId="378D6EA1" w14:textId="77777777" w:rsidR="00184FAD" w:rsidRDefault="00184FAD" w:rsidP="00184FAD">
      <w:pPr>
        <w:ind w:left="360"/>
        <w:rPr>
          <w:sz w:val="28"/>
          <w:szCs w:val="28"/>
        </w:rPr>
      </w:pPr>
    </w:p>
    <w:p w14:paraId="47D9EDEE" w14:textId="77777777" w:rsidR="00184FAD" w:rsidRDefault="00184FAD" w:rsidP="00184F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магазин привезли </w:t>
      </w:r>
      <w:smartTag w:uri="urn:schemas-microsoft-com:office:smarttags" w:element="metricconverter">
        <w:smartTagPr>
          <w:attr w:name="ProductID" w:val="325 кг"/>
        </w:smartTagPr>
        <w:r>
          <w:rPr>
            <w:sz w:val="28"/>
            <w:szCs w:val="28"/>
          </w:rPr>
          <w:t>325 кг</w:t>
        </w:r>
      </w:smartTag>
      <w:r>
        <w:rPr>
          <w:sz w:val="28"/>
          <w:szCs w:val="28"/>
        </w:rPr>
        <w:t xml:space="preserve"> фруктов. В первый день продали  </w:t>
      </w:r>
      <w:r w:rsidRPr="00BC5312">
        <w:rPr>
          <w:position w:val="-24"/>
        </w:rPr>
        <w:object w:dxaOrig="220" w:dyaOrig="620" w14:anchorId="1EBB7306">
          <v:shape id="_x0000_i1026" type="#_x0000_t75" style="width:12.75pt;height:36.75pt" o:ole="">
            <v:imagedata r:id="rId7" o:title=""/>
          </v:shape>
          <o:OLEObject Type="Embed" ProgID="Equation.DSMT4" ShapeID="_x0000_i1026" DrawAspect="Content" ObjectID="_1704623372" r:id="rId8"/>
        </w:object>
      </w:r>
      <w:r>
        <w:t xml:space="preserve">  </w:t>
      </w:r>
      <w:r>
        <w:rPr>
          <w:sz w:val="28"/>
          <w:szCs w:val="28"/>
        </w:rPr>
        <w:t xml:space="preserve">всех фруктов, во второй день </w:t>
      </w:r>
      <w:r w:rsidRPr="007003C1">
        <w:rPr>
          <w:position w:val="-24"/>
        </w:rPr>
        <w:object w:dxaOrig="220" w:dyaOrig="620" w14:anchorId="1838695A">
          <v:shape id="_x0000_i1027" type="#_x0000_t75" style="width:12.75pt;height:36.75pt" o:ole="">
            <v:imagedata r:id="rId9" o:title=""/>
          </v:shape>
          <o:OLEObject Type="Embed" ProgID="Equation.DSMT4" ShapeID="_x0000_i1027" DrawAspect="Content" ObjectID="_1704623373" r:id="rId10"/>
        </w:object>
      </w:r>
      <w:r w:rsidRPr="007003C1">
        <w:t xml:space="preserve"> </w:t>
      </w:r>
      <w:r w:rsidRPr="004B679A">
        <w:rPr>
          <w:sz w:val="28"/>
          <w:szCs w:val="28"/>
        </w:rPr>
        <w:t>всех фруктов</w:t>
      </w:r>
      <w:r>
        <w:rPr>
          <w:sz w:val="28"/>
          <w:szCs w:val="28"/>
        </w:rPr>
        <w:t>. Сколько килограммов фруктов продали за два дня?</w:t>
      </w:r>
    </w:p>
    <w:p w14:paraId="0E899C54" w14:textId="77777777" w:rsidR="00184FAD" w:rsidRPr="004B679A" w:rsidRDefault="00184FAD" w:rsidP="00184FAD">
      <w:pPr>
        <w:ind w:left="360"/>
        <w:rPr>
          <w:sz w:val="28"/>
          <w:szCs w:val="28"/>
        </w:rPr>
      </w:pPr>
    </w:p>
    <w:p w14:paraId="6085752B" w14:textId="77777777" w:rsidR="00131835" w:rsidRDefault="00184FAD"/>
    <w:sectPr w:rsidR="001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908"/>
    <w:multiLevelType w:val="hybridMultilevel"/>
    <w:tmpl w:val="D22A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D"/>
    <w:rsid w:val="00184FAD"/>
    <w:rsid w:val="005F22FA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0B57B"/>
  <w15:chartTrackingRefBased/>
  <w15:docId w15:val="{21FC0B15-9AA3-46C7-B6B8-1C11F20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2022-01-25T10:42:00Z</dcterms:created>
  <dcterms:modified xsi:type="dcterms:W3CDTF">2022-01-25T10:43:00Z</dcterms:modified>
</cp:coreProperties>
</file>