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D38E" w14:textId="346E0369" w:rsidR="00EA727B" w:rsidRDefault="00F677EA">
      <w:pPr>
        <w:rPr>
          <w:rFonts w:ascii="Times New Roman" w:hAnsi="Times New Roman" w:cs="Times New Roman"/>
          <w:sz w:val="28"/>
          <w:szCs w:val="28"/>
        </w:rPr>
      </w:pPr>
      <w:r w:rsidRPr="00F677EA">
        <w:rPr>
          <w:rFonts w:ascii="Times New Roman" w:hAnsi="Times New Roman" w:cs="Times New Roman"/>
        </w:rPr>
        <w:t xml:space="preserve">                                          </w:t>
      </w:r>
      <w:r w:rsidRPr="00F677EA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14:paraId="7B85B479" w14:textId="4AA98FA0" w:rsidR="00F677EA" w:rsidRDefault="00F67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тема нашего урока - Кёргюзтюучю алмашла (Указательные местоимнеия) урок №60, стр.83-84.</w:t>
      </w:r>
    </w:p>
    <w:p w14:paraId="12F5D627" w14:textId="0B716906" w:rsidR="00F677EA" w:rsidRDefault="00F677EA">
      <w:pPr>
        <w:rPr>
          <w:rFonts w:ascii="Times New Roman" w:hAnsi="Times New Roman" w:cs="Times New Roman"/>
          <w:sz w:val="28"/>
          <w:szCs w:val="28"/>
        </w:rPr>
      </w:pPr>
      <w:r w:rsidRPr="00F677EA">
        <w:rPr>
          <w:rFonts w:ascii="Times New Roman" w:hAnsi="Times New Roman" w:cs="Times New Roman"/>
          <w:sz w:val="28"/>
          <w:szCs w:val="28"/>
        </w:rPr>
        <w:t>К эт</w:t>
      </w:r>
      <w:r>
        <w:rPr>
          <w:rFonts w:ascii="Times New Roman" w:hAnsi="Times New Roman" w:cs="Times New Roman"/>
          <w:sz w:val="28"/>
          <w:szCs w:val="28"/>
        </w:rPr>
        <w:t>ому уроку у вас будет несколько заданий:</w:t>
      </w:r>
    </w:p>
    <w:p w14:paraId="18D6CC98" w14:textId="448E8F49" w:rsidR="00F677EA" w:rsidRDefault="00F677EA" w:rsidP="00F67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прочитать правило на стр.84;</w:t>
      </w:r>
    </w:p>
    <w:p w14:paraId="14EA9212" w14:textId="07149DA2" w:rsidR="00F677EA" w:rsidRDefault="00F677EA" w:rsidP="00F67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словарь и выучить новые слова;</w:t>
      </w:r>
    </w:p>
    <w:p w14:paraId="3CF002E1" w14:textId="65F7CE28" w:rsidR="00F677EA" w:rsidRDefault="00F677EA" w:rsidP="00F67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упр.№3, стр.84.</w:t>
      </w:r>
    </w:p>
    <w:p w14:paraId="6EACB6FC" w14:textId="4C6A99A4" w:rsidR="00F677EA" w:rsidRPr="00F677EA" w:rsidRDefault="00F677EA" w:rsidP="00F677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D6"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F677EA" w:rsidRPr="00F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F3116"/>
    <w:multiLevelType w:val="hybridMultilevel"/>
    <w:tmpl w:val="EC16B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D"/>
    <w:rsid w:val="002E1BE0"/>
    <w:rsid w:val="006641D6"/>
    <w:rsid w:val="00A1532D"/>
    <w:rsid w:val="00EA727B"/>
    <w:rsid w:val="00F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15F2"/>
  <w15:chartTrackingRefBased/>
  <w15:docId w15:val="{6768AF80-F1AC-4813-B230-0BCFA4FB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4</cp:revision>
  <dcterms:created xsi:type="dcterms:W3CDTF">2021-02-08T13:36:00Z</dcterms:created>
  <dcterms:modified xsi:type="dcterms:W3CDTF">2021-02-08T13:49:00Z</dcterms:modified>
</cp:coreProperties>
</file>