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60" w:rsidRDefault="00BF7760" w:rsidP="00BF7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400ABF">
        <w:rPr>
          <w:rFonts w:ascii="Times New Roman" w:hAnsi="Times New Roman" w:cs="Times New Roman"/>
          <w:sz w:val="28"/>
          <w:szCs w:val="28"/>
        </w:rPr>
        <w:t>Способы выражения подлежащего</w:t>
      </w:r>
    </w:p>
    <w:p w:rsidR="00BF7760" w:rsidRDefault="00BF7760" w:rsidP="00BF77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865"/>
        <w:gridCol w:w="1970"/>
        <w:gridCol w:w="2163"/>
        <w:gridCol w:w="2573"/>
      </w:tblGrid>
      <w:tr w:rsidR="00BF7760" w:rsidRPr="005E30F2" w:rsidTr="00784B41">
        <w:tc>
          <w:tcPr>
            <w:tcW w:w="1497" w:type="pct"/>
          </w:tcPr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30F2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Самостоятельные </w:t>
            </w:r>
          </w:p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30F2">
              <w:rPr>
                <w:rFonts w:ascii="Times New Roman" w:hAnsi="Times New Roman" w:cs="Times New Roman"/>
                <w:sz w:val="24"/>
                <w:szCs w:val="28"/>
              </w:rPr>
              <w:t>части речи</w:t>
            </w:r>
          </w:p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9" w:type="pct"/>
          </w:tcPr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30F2">
              <w:rPr>
                <w:rFonts w:ascii="Times New Roman" w:hAnsi="Times New Roman" w:cs="Times New Roman"/>
                <w:sz w:val="24"/>
                <w:szCs w:val="28"/>
              </w:rPr>
              <w:t>Служебные</w:t>
            </w:r>
          </w:p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30F2">
              <w:rPr>
                <w:rFonts w:ascii="Times New Roman" w:hAnsi="Times New Roman" w:cs="Times New Roman"/>
                <w:sz w:val="24"/>
                <w:szCs w:val="28"/>
              </w:rPr>
              <w:t>части речи</w:t>
            </w:r>
          </w:p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0" w:type="pct"/>
          </w:tcPr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30F2">
              <w:rPr>
                <w:rFonts w:ascii="Times New Roman" w:hAnsi="Times New Roman" w:cs="Times New Roman"/>
                <w:sz w:val="24"/>
                <w:szCs w:val="28"/>
              </w:rPr>
              <w:t>Междометие</w:t>
            </w:r>
          </w:p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4" w:type="pct"/>
          </w:tcPr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30F2">
              <w:rPr>
                <w:rFonts w:ascii="Times New Roman" w:hAnsi="Times New Roman" w:cs="Times New Roman"/>
                <w:sz w:val="24"/>
                <w:szCs w:val="28"/>
              </w:rPr>
              <w:t>Синтаксически</w:t>
            </w:r>
          </w:p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30F2">
              <w:rPr>
                <w:rFonts w:ascii="Times New Roman" w:hAnsi="Times New Roman" w:cs="Times New Roman"/>
                <w:sz w:val="24"/>
                <w:szCs w:val="28"/>
              </w:rPr>
              <w:t xml:space="preserve"> несвободные</w:t>
            </w:r>
          </w:p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30F2">
              <w:rPr>
                <w:rFonts w:ascii="Times New Roman" w:hAnsi="Times New Roman" w:cs="Times New Roman"/>
                <w:sz w:val="24"/>
                <w:szCs w:val="28"/>
              </w:rPr>
              <w:t>словосочетания</w:t>
            </w:r>
          </w:p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7760" w:rsidRPr="005E30F2" w:rsidTr="00784B41">
        <w:tc>
          <w:tcPr>
            <w:tcW w:w="1497" w:type="pct"/>
          </w:tcPr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9" w:type="pct"/>
          </w:tcPr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0" w:type="pct"/>
          </w:tcPr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4" w:type="pct"/>
          </w:tcPr>
          <w:p w:rsidR="00BF7760" w:rsidRPr="005E30F2" w:rsidRDefault="00BF7760" w:rsidP="00784B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6CB1" w:rsidRDefault="00626CB1"/>
    <w:sectPr w:rsidR="00626CB1" w:rsidSect="0062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7760"/>
    <w:rsid w:val="00626CB1"/>
    <w:rsid w:val="00B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60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2020-12-04T08:10:00Z</dcterms:created>
  <dcterms:modified xsi:type="dcterms:W3CDTF">2020-12-04T08:10:00Z</dcterms:modified>
</cp:coreProperties>
</file>