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D913" w14:textId="6155139B" w:rsidR="007B11EC" w:rsidRPr="00386882" w:rsidRDefault="00386882">
      <w:pPr>
        <w:rPr>
          <w:rFonts w:ascii="Times New Roman" w:hAnsi="Times New Roman" w:cs="Times New Roman"/>
          <w:sz w:val="24"/>
          <w:szCs w:val="24"/>
        </w:rPr>
      </w:pPr>
      <w:r w:rsidRPr="00386882">
        <w:rPr>
          <w:rFonts w:ascii="Times New Roman" w:hAnsi="Times New Roman" w:cs="Times New Roman"/>
          <w:sz w:val="24"/>
          <w:szCs w:val="24"/>
        </w:rPr>
        <w:t xml:space="preserve">Кюнюгюз ахшы болсун, багъалы окъуучула! </w:t>
      </w:r>
    </w:p>
    <w:p w14:paraId="17DE117B" w14:textId="3F865FD7" w:rsidR="00386882" w:rsidRDefault="00386882">
      <w:pPr>
        <w:rPr>
          <w:rFonts w:ascii="Times New Roman" w:hAnsi="Times New Roman" w:cs="Times New Roman"/>
          <w:sz w:val="24"/>
          <w:szCs w:val="24"/>
        </w:rPr>
      </w:pPr>
      <w:r w:rsidRPr="00386882">
        <w:rPr>
          <w:rFonts w:ascii="Times New Roman" w:hAnsi="Times New Roman" w:cs="Times New Roman"/>
          <w:sz w:val="24"/>
          <w:szCs w:val="24"/>
        </w:rPr>
        <w:t>Бюгюн биз эки дерсде да</w:t>
      </w:r>
      <w:r>
        <w:rPr>
          <w:rFonts w:ascii="Times New Roman" w:hAnsi="Times New Roman" w:cs="Times New Roman"/>
          <w:sz w:val="24"/>
          <w:szCs w:val="24"/>
        </w:rPr>
        <w:t xml:space="preserve"> Тёппеланы А. «Азап жолу» деген трагедиясын окъурукъбуз.</w:t>
      </w:r>
    </w:p>
    <w:p w14:paraId="2117830A" w14:textId="5C48073F" w:rsidR="00386882" w:rsidRDefault="00386882">
      <w:pPr>
        <w:rPr>
          <w:rFonts w:ascii="Times New Roman" w:hAnsi="Times New Roman" w:cs="Times New Roman"/>
          <w:sz w:val="24"/>
          <w:szCs w:val="24"/>
        </w:rPr>
      </w:pPr>
      <w:r>
        <w:rPr>
          <w:rFonts w:ascii="Times New Roman" w:hAnsi="Times New Roman" w:cs="Times New Roman"/>
          <w:sz w:val="24"/>
          <w:szCs w:val="24"/>
        </w:rPr>
        <w:t>Авторну жашау эм чыгъармачылыкъ жолун 157-чи бетде окъургъа.</w:t>
      </w:r>
    </w:p>
    <w:p w14:paraId="524AE203" w14:textId="06A535A4" w:rsidR="00386882" w:rsidRDefault="00386882">
      <w:pPr>
        <w:rPr>
          <w:rFonts w:ascii="Times New Roman" w:hAnsi="Times New Roman" w:cs="Times New Roman"/>
          <w:sz w:val="24"/>
          <w:szCs w:val="24"/>
        </w:rPr>
      </w:pPr>
      <w:r>
        <w:rPr>
          <w:rFonts w:ascii="Times New Roman" w:hAnsi="Times New Roman" w:cs="Times New Roman"/>
          <w:sz w:val="24"/>
          <w:szCs w:val="24"/>
        </w:rPr>
        <w:t xml:space="preserve">    Тёппеланы Алим, 6 жыллыгъында кёчгюнчюлюк сынагъан жашчыкъ, кесини чыгъармаларында кёзю кёрген затланы юслеринден жазады.</w:t>
      </w:r>
      <w:r w:rsidR="00B149AA">
        <w:rPr>
          <w:rFonts w:ascii="Times New Roman" w:hAnsi="Times New Roman" w:cs="Times New Roman"/>
          <w:sz w:val="24"/>
          <w:szCs w:val="24"/>
        </w:rPr>
        <w:t xml:space="preserve"> Ол халкъы бла бирге ачлыкъ-жаланнгачлыкъ, зорлукъ да сынагъанды. Алай таулу миллет адамлыкъ шартларын бир кере да тас этмегенини юсюнден кёп чыгъарма жазгъанды.</w:t>
      </w:r>
    </w:p>
    <w:p w14:paraId="0B0798D7" w14:textId="48BDAB23" w:rsidR="00B149AA" w:rsidRDefault="00B149AA">
      <w:pPr>
        <w:rPr>
          <w:rFonts w:ascii="Times New Roman" w:hAnsi="Times New Roman" w:cs="Times New Roman"/>
          <w:sz w:val="24"/>
          <w:szCs w:val="24"/>
        </w:rPr>
      </w:pPr>
      <w:r>
        <w:rPr>
          <w:rFonts w:ascii="Times New Roman" w:hAnsi="Times New Roman" w:cs="Times New Roman"/>
          <w:sz w:val="24"/>
          <w:szCs w:val="24"/>
        </w:rPr>
        <w:t xml:space="preserve">        «Азап жолу» деген трагедияны баш жигити Кязимди. Мында Кязимни жашаууну ахыр кюнлери суратланадыла.  Не къыйын болумлада да Кязим не къарыусузгъа да эс тапдырады. Хар айтхан сёзю да, этген оноуу да дарман болады халкъына. </w:t>
      </w:r>
    </w:p>
    <w:p w14:paraId="2F5B34C8" w14:textId="2869572A" w:rsidR="00B149AA" w:rsidRDefault="00B149AA">
      <w:pPr>
        <w:rPr>
          <w:rFonts w:ascii="Times New Roman" w:hAnsi="Times New Roman" w:cs="Times New Roman"/>
          <w:sz w:val="24"/>
          <w:szCs w:val="24"/>
        </w:rPr>
      </w:pPr>
      <w:r>
        <w:rPr>
          <w:rFonts w:ascii="Times New Roman" w:hAnsi="Times New Roman" w:cs="Times New Roman"/>
          <w:sz w:val="24"/>
          <w:szCs w:val="24"/>
        </w:rPr>
        <w:t>Сиз бу чыгъарманы башындан аягъына дери тынгылы окъугъуз (164-195 бетле).</w:t>
      </w:r>
    </w:p>
    <w:p w14:paraId="6C41BA53" w14:textId="4B7BA4C3" w:rsidR="00B149AA" w:rsidRDefault="00B149AA">
      <w:pPr>
        <w:rPr>
          <w:rFonts w:ascii="Times New Roman" w:hAnsi="Times New Roman" w:cs="Times New Roman"/>
          <w:sz w:val="24"/>
          <w:szCs w:val="24"/>
        </w:rPr>
      </w:pPr>
      <w:r>
        <w:rPr>
          <w:rFonts w:ascii="Times New Roman" w:hAnsi="Times New Roman" w:cs="Times New Roman"/>
          <w:sz w:val="24"/>
          <w:szCs w:val="24"/>
        </w:rPr>
        <w:t xml:space="preserve">Ол эки дерсде окъуллукъ материалды. </w:t>
      </w:r>
    </w:p>
    <w:p w14:paraId="616C9C69" w14:textId="1F1D0B1A" w:rsidR="00B149AA" w:rsidRPr="00386882" w:rsidRDefault="00B149AA">
      <w:pPr>
        <w:rPr>
          <w:rFonts w:ascii="Times New Roman" w:hAnsi="Times New Roman" w:cs="Times New Roman"/>
          <w:sz w:val="24"/>
          <w:szCs w:val="24"/>
        </w:rPr>
      </w:pPr>
      <w:r>
        <w:rPr>
          <w:rFonts w:ascii="Times New Roman" w:hAnsi="Times New Roman" w:cs="Times New Roman"/>
          <w:sz w:val="24"/>
          <w:szCs w:val="24"/>
        </w:rPr>
        <w:t>Чыгъарманы ахырындагъы с</w:t>
      </w:r>
      <w:r w:rsidR="001E1DCC">
        <w:rPr>
          <w:rFonts w:ascii="Times New Roman" w:hAnsi="Times New Roman" w:cs="Times New Roman"/>
          <w:sz w:val="24"/>
          <w:szCs w:val="24"/>
        </w:rPr>
        <w:t>о</w:t>
      </w:r>
      <w:r>
        <w:rPr>
          <w:rFonts w:ascii="Times New Roman" w:hAnsi="Times New Roman" w:cs="Times New Roman"/>
          <w:sz w:val="24"/>
          <w:szCs w:val="24"/>
        </w:rPr>
        <w:t>руулагъ</w:t>
      </w:r>
      <w:r w:rsidR="001E1DCC">
        <w:rPr>
          <w:rFonts w:ascii="Times New Roman" w:hAnsi="Times New Roman" w:cs="Times New Roman"/>
          <w:sz w:val="24"/>
          <w:szCs w:val="24"/>
        </w:rPr>
        <w:t>а  жууап этигиз, манга ийигиз.</w:t>
      </w:r>
    </w:p>
    <w:p w14:paraId="1EE1ABA0" w14:textId="77777777" w:rsidR="00386882" w:rsidRPr="00386882" w:rsidRDefault="00386882">
      <w:pPr>
        <w:rPr>
          <w:rFonts w:ascii="Times New Roman" w:hAnsi="Times New Roman" w:cs="Times New Roman"/>
        </w:rPr>
      </w:pPr>
    </w:p>
    <w:sectPr w:rsidR="00386882" w:rsidRPr="00386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AD"/>
    <w:rsid w:val="001E1DCC"/>
    <w:rsid w:val="00386882"/>
    <w:rsid w:val="007B11EC"/>
    <w:rsid w:val="00A970AD"/>
    <w:rsid w:val="00B1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607C"/>
  <w15:chartTrackingRefBased/>
  <w15:docId w15:val="{13011FD4-3D7C-47C3-8F86-6C9000B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Antares</dc:creator>
  <cp:keywords/>
  <dc:description/>
  <cp:lastModifiedBy>Antares</cp:lastModifiedBy>
  <cp:revision>2</cp:revision>
  <dcterms:created xsi:type="dcterms:W3CDTF">2020-11-29T21:38:00Z</dcterms:created>
  <dcterms:modified xsi:type="dcterms:W3CDTF">2020-11-29T21:59:00Z</dcterms:modified>
</cp:coreProperties>
</file>