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0019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3685"/>
      </w:tblGrid>
      <w:tr w:rsidR="00001997" w:rsidTr="00001997">
        <w:tc>
          <w:tcPr>
            <w:tcW w:w="10314" w:type="dxa"/>
            <w:gridSpan w:val="3"/>
          </w:tcPr>
          <w:p w:rsidR="00001997" w:rsidRPr="00001997" w:rsidRDefault="00001997" w:rsidP="00001997">
            <w:pPr>
              <w:jc w:val="center"/>
              <w:rPr>
                <w:rFonts w:ascii="Comic Sans MS" w:hAnsi="Comic Sans MS"/>
                <w:b/>
              </w:rPr>
            </w:pPr>
            <w:r w:rsidRPr="00001997">
              <w:rPr>
                <w:rFonts w:ascii="Comic Sans MS" w:hAnsi="Comic Sans MS"/>
                <w:b/>
              </w:rPr>
              <w:t>Кровотечения</w:t>
            </w:r>
          </w:p>
        </w:tc>
      </w:tr>
      <w:tr w:rsidR="00001997" w:rsidTr="00001997">
        <w:tc>
          <w:tcPr>
            <w:tcW w:w="2802" w:type="dxa"/>
          </w:tcPr>
          <w:p w:rsidR="00001997" w:rsidRPr="00001997" w:rsidRDefault="00001997" w:rsidP="00001997">
            <w:pPr>
              <w:jc w:val="center"/>
              <w:rPr>
                <w:rFonts w:ascii="Comic Sans MS" w:hAnsi="Comic Sans MS"/>
                <w:b/>
              </w:rPr>
            </w:pPr>
            <w:r w:rsidRPr="00001997">
              <w:rPr>
                <w:rFonts w:ascii="Comic Sans MS" w:hAnsi="Comic Sans MS"/>
                <w:b/>
              </w:rPr>
              <w:t>Вид кровотечения</w:t>
            </w:r>
          </w:p>
        </w:tc>
        <w:tc>
          <w:tcPr>
            <w:tcW w:w="3827" w:type="dxa"/>
          </w:tcPr>
          <w:p w:rsidR="00001997" w:rsidRPr="00001997" w:rsidRDefault="00001997" w:rsidP="00001997">
            <w:pPr>
              <w:jc w:val="center"/>
              <w:rPr>
                <w:rFonts w:ascii="Comic Sans MS" w:hAnsi="Comic Sans MS"/>
                <w:b/>
              </w:rPr>
            </w:pPr>
            <w:r w:rsidRPr="00001997">
              <w:rPr>
                <w:rFonts w:ascii="Comic Sans MS" w:hAnsi="Comic Sans MS"/>
                <w:b/>
              </w:rPr>
              <w:t>Характерные признаки</w:t>
            </w:r>
          </w:p>
        </w:tc>
        <w:tc>
          <w:tcPr>
            <w:tcW w:w="3685" w:type="dxa"/>
          </w:tcPr>
          <w:p w:rsidR="00001997" w:rsidRPr="00001997" w:rsidRDefault="00001997" w:rsidP="00001997">
            <w:pPr>
              <w:jc w:val="center"/>
              <w:rPr>
                <w:rFonts w:ascii="Comic Sans MS" w:hAnsi="Comic Sans MS"/>
                <w:b/>
              </w:rPr>
            </w:pPr>
            <w:r w:rsidRPr="00001997">
              <w:rPr>
                <w:rFonts w:ascii="Comic Sans MS" w:hAnsi="Comic Sans MS"/>
                <w:b/>
              </w:rPr>
              <w:t>Первая помощь</w:t>
            </w:r>
          </w:p>
        </w:tc>
      </w:tr>
      <w:tr w:rsidR="00001997" w:rsidTr="00001997">
        <w:tc>
          <w:tcPr>
            <w:tcW w:w="2802" w:type="dxa"/>
          </w:tcPr>
          <w:p w:rsidR="00001997" w:rsidRPr="00001997" w:rsidRDefault="00001997" w:rsidP="00001997">
            <w:pPr>
              <w:jc w:val="center"/>
              <w:rPr>
                <w:rFonts w:ascii="Comic Sans MS" w:hAnsi="Comic Sans MS"/>
              </w:rPr>
            </w:pPr>
            <w:r w:rsidRPr="00001997">
              <w:rPr>
                <w:rFonts w:ascii="Comic Sans MS" w:hAnsi="Comic Sans MS"/>
              </w:rPr>
              <w:t>Артериальное</w:t>
            </w:r>
          </w:p>
        </w:tc>
        <w:tc>
          <w:tcPr>
            <w:tcW w:w="3827" w:type="dxa"/>
          </w:tcPr>
          <w:p w:rsidR="00001997" w:rsidRDefault="00001997" w:rsidP="00001997">
            <w:pPr>
              <w:jc w:val="center"/>
              <w:rPr>
                <w:rFonts w:ascii="Comic Sans MS" w:hAnsi="Comic Sans MS"/>
              </w:rPr>
            </w:pPr>
          </w:p>
          <w:p w:rsidR="00001997" w:rsidRPr="00001997" w:rsidRDefault="00001997" w:rsidP="000019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001997" w:rsidRPr="00001997" w:rsidRDefault="00001997" w:rsidP="00001997">
            <w:pPr>
              <w:jc w:val="center"/>
              <w:rPr>
                <w:rFonts w:ascii="Comic Sans MS" w:hAnsi="Comic Sans MS"/>
              </w:rPr>
            </w:pPr>
          </w:p>
        </w:tc>
      </w:tr>
      <w:tr w:rsidR="00001997" w:rsidTr="00001997">
        <w:tc>
          <w:tcPr>
            <w:tcW w:w="2802" w:type="dxa"/>
          </w:tcPr>
          <w:p w:rsidR="00001997" w:rsidRPr="00001997" w:rsidRDefault="00001997" w:rsidP="00001997">
            <w:pPr>
              <w:jc w:val="center"/>
              <w:rPr>
                <w:rFonts w:ascii="Comic Sans MS" w:hAnsi="Comic Sans MS"/>
              </w:rPr>
            </w:pPr>
            <w:r w:rsidRPr="00001997">
              <w:rPr>
                <w:rFonts w:ascii="Comic Sans MS" w:hAnsi="Comic Sans MS"/>
              </w:rPr>
              <w:t>Венозное</w:t>
            </w:r>
          </w:p>
        </w:tc>
        <w:tc>
          <w:tcPr>
            <w:tcW w:w="3827" w:type="dxa"/>
          </w:tcPr>
          <w:p w:rsidR="00001997" w:rsidRDefault="00001997" w:rsidP="00001997">
            <w:pPr>
              <w:jc w:val="center"/>
              <w:rPr>
                <w:rFonts w:ascii="Comic Sans MS" w:hAnsi="Comic Sans MS"/>
              </w:rPr>
            </w:pPr>
          </w:p>
          <w:p w:rsidR="00001997" w:rsidRPr="00001997" w:rsidRDefault="00001997" w:rsidP="000019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001997" w:rsidRPr="00001997" w:rsidRDefault="00001997" w:rsidP="00001997">
            <w:pPr>
              <w:jc w:val="center"/>
              <w:rPr>
                <w:rFonts w:ascii="Comic Sans MS" w:hAnsi="Comic Sans MS"/>
              </w:rPr>
            </w:pPr>
          </w:p>
        </w:tc>
      </w:tr>
      <w:tr w:rsidR="00001997" w:rsidTr="00001997">
        <w:tc>
          <w:tcPr>
            <w:tcW w:w="2802" w:type="dxa"/>
          </w:tcPr>
          <w:p w:rsidR="00001997" w:rsidRPr="00001997" w:rsidRDefault="00001997" w:rsidP="00001997">
            <w:pPr>
              <w:jc w:val="center"/>
              <w:rPr>
                <w:rFonts w:ascii="Comic Sans MS" w:hAnsi="Comic Sans MS"/>
              </w:rPr>
            </w:pPr>
            <w:r w:rsidRPr="00001997">
              <w:rPr>
                <w:rFonts w:ascii="Comic Sans MS" w:hAnsi="Comic Sans MS"/>
              </w:rPr>
              <w:t>Капиллярное</w:t>
            </w:r>
          </w:p>
        </w:tc>
        <w:tc>
          <w:tcPr>
            <w:tcW w:w="3827" w:type="dxa"/>
          </w:tcPr>
          <w:p w:rsidR="00001997" w:rsidRDefault="00001997" w:rsidP="00001997">
            <w:pPr>
              <w:jc w:val="center"/>
              <w:rPr>
                <w:rFonts w:ascii="Comic Sans MS" w:hAnsi="Comic Sans MS"/>
              </w:rPr>
            </w:pPr>
          </w:p>
          <w:p w:rsidR="00001997" w:rsidRPr="00001997" w:rsidRDefault="00001997" w:rsidP="0000199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:rsidR="00001997" w:rsidRPr="00001997" w:rsidRDefault="00001997" w:rsidP="0000199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001997" w:rsidRDefault="00001997" w:rsidP="00001997">
      <w:pPr>
        <w:pStyle w:val="a4"/>
        <w:rPr>
          <w:rFonts w:ascii="Comic Sans MS" w:hAnsi="Comic Sans MS"/>
        </w:rPr>
      </w:pPr>
    </w:p>
    <w:p w:rsidR="00001997" w:rsidRPr="00001997" w:rsidRDefault="00001997" w:rsidP="00001997">
      <w:pPr>
        <w:pStyle w:val="a4"/>
        <w:numPr>
          <w:ilvl w:val="0"/>
          <w:numId w:val="1"/>
        </w:numPr>
        <w:rPr>
          <w:rFonts w:ascii="Comic Sans MS" w:hAnsi="Comic Sans MS"/>
        </w:rPr>
      </w:pPr>
      <w:r w:rsidRPr="00001997">
        <w:rPr>
          <w:rFonts w:ascii="Comic Sans MS" w:hAnsi="Comic Sans MS"/>
        </w:rPr>
        <w:t>Как вы считаете, како</w:t>
      </w:r>
      <w:bookmarkStart w:id="0" w:name="_GoBack"/>
      <w:bookmarkEnd w:id="0"/>
      <w:r w:rsidRPr="00001997">
        <w:rPr>
          <w:rFonts w:ascii="Comic Sans MS" w:hAnsi="Comic Sans MS"/>
        </w:rPr>
        <w:t>е кровотечение наиболее опасно? Почему?</w:t>
      </w:r>
    </w:p>
    <w:sectPr w:rsidR="00001997" w:rsidRPr="00001997" w:rsidSect="00001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0E2"/>
    <w:multiLevelType w:val="hybridMultilevel"/>
    <w:tmpl w:val="AAFA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97"/>
    <w:rsid w:val="00001997"/>
    <w:rsid w:val="0047753B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2020-11-30T10:28:00Z</dcterms:created>
  <dcterms:modified xsi:type="dcterms:W3CDTF">2020-11-30T10:32:00Z</dcterms:modified>
</cp:coreProperties>
</file>