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6C" w:rsidRDefault="000B646C" w:rsidP="000B6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</w:p>
    <w:p w:rsidR="000B646C" w:rsidRPr="000B646C" w:rsidRDefault="000B646C" w:rsidP="000B646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28"/>
          <w:szCs w:val="24"/>
          <w:lang w:eastAsia="ru-RU"/>
        </w:rPr>
      </w:pPr>
      <w:r w:rsidRPr="000B646C">
        <w:rPr>
          <w:rFonts w:ascii="Comic Sans MS" w:eastAsia="Times New Roman" w:hAnsi="Comic Sans MS" w:cs="Arial"/>
          <w:b/>
          <w:color w:val="FF0000"/>
          <w:sz w:val="28"/>
          <w:szCs w:val="24"/>
          <w:lang w:eastAsia="ru-RU"/>
        </w:rPr>
        <w:t>Движение крови в организме. Круги кровообращения</w:t>
      </w:r>
    </w:p>
    <w:p w:rsidR="000B646C" w:rsidRPr="000B646C" w:rsidRDefault="000B646C" w:rsidP="000B646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</w:p>
    <w:p w:rsidR="000B646C" w:rsidRPr="000B646C" w:rsidRDefault="000B646C" w:rsidP="000B646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0B646C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Кровь движется по двум замкнутым системам сосудов, соединённых с сердцем, — малому и большому кругам кровообращения. Кругооборот крови по большому кругу кровообращения происходит примерно за </w:t>
      </w:r>
      <w:r w:rsidRPr="000B646C">
        <w:rPr>
          <w:rFonts w:ascii="Comic Sans MS" w:eastAsia="Times New Roman" w:hAnsi="Comic Sans MS" w:cs="Arial"/>
          <w:color w:val="76A900"/>
          <w:sz w:val="30"/>
          <w:szCs w:val="30"/>
          <w:bdr w:val="none" w:sz="0" w:space="0" w:color="auto" w:frame="1"/>
          <w:lang w:eastAsia="ru-RU"/>
        </w:rPr>
        <w:t>20</w:t>
      </w:r>
      <w:r w:rsidRPr="000B646C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 секунд, по малому кругу — в </w:t>
      </w:r>
      <w:r w:rsidRPr="000B646C">
        <w:rPr>
          <w:rFonts w:ascii="Comic Sans MS" w:eastAsia="Times New Roman" w:hAnsi="Comic Sans MS" w:cs="Arial"/>
          <w:color w:val="76A900"/>
          <w:sz w:val="30"/>
          <w:szCs w:val="30"/>
          <w:bdr w:val="none" w:sz="0" w:space="0" w:color="auto" w:frame="1"/>
          <w:lang w:eastAsia="ru-RU"/>
        </w:rPr>
        <w:t>5</w:t>
      </w:r>
      <w:r w:rsidRPr="000B646C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 раз быстрее.</w:t>
      </w:r>
    </w:p>
    <w:p w:rsidR="000B646C" w:rsidRPr="000B646C" w:rsidRDefault="000B646C" w:rsidP="000B646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0B646C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 </w:t>
      </w:r>
    </w:p>
    <w:p w:rsidR="000B646C" w:rsidRPr="000B646C" w:rsidRDefault="000B646C" w:rsidP="000B646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0B646C">
        <w:rPr>
          <w:rFonts w:ascii="Comic Sans MS" w:eastAsia="Times New Roman" w:hAnsi="Comic Sans MS" w:cs="Arial"/>
          <w:noProof/>
          <w:color w:val="4E4E3F"/>
          <w:sz w:val="24"/>
          <w:szCs w:val="24"/>
          <w:lang w:eastAsia="ru-RU"/>
        </w:rPr>
        <w:drawing>
          <wp:inline distT="0" distB="0" distL="0" distR="0" wp14:anchorId="127FB6B6" wp14:editId="489117F8">
            <wp:extent cx="2590800" cy="5535499"/>
            <wp:effectExtent l="0" t="0" r="0" b="8255"/>
            <wp:docPr id="1" name="Рисунок 1" descr="схема-кровообраще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-кровообращения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42" cy="553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646C" w:rsidRPr="000B646C" w:rsidRDefault="000B646C" w:rsidP="000B646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0B646C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 </w:t>
      </w:r>
    </w:p>
    <w:p w:rsidR="000B646C" w:rsidRPr="000B646C" w:rsidRDefault="000B646C" w:rsidP="000B646C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b/>
          <w:color w:val="FF0000"/>
          <w:sz w:val="28"/>
          <w:szCs w:val="28"/>
          <w:lang w:eastAsia="ru-RU"/>
        </w:rPr>
      </w:pPr>
      <w:r w:rsidRPr="000B646C">
        <w:rPr>
          <w:rFonts w:ascii="Comic Sans MS" w:eastAsia="Times New Roman" w:hAnsi="Comic Sans MS" w:cs="Arial"/>
          <w:b/>
          <w:color w:val="FF0000"/>
          <w:sz w:val="28"/>
          <w:szCs w:val="28"/>
          <w:lang w:eastAsia="ru-RU"/>
        </w:rPr>
        <w:t>Малый круг кровообращения</w:t>
      </w:r>
    </w:p>
    <w:p w:rsidR="000B646C" w:rsidRPr="000B646C" w:rsidRDefault="000B646C" w:rsidP="000B646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0B646C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Малый круг кровообращения</w:t>
      </w:r>
      <w:r w:rsidRPr="000B646C">
        <w:rPr>
          <w:rFonts w:ascii="Comic Sans MS" w:eastAsia="Times New Roman" w:hAnsi="Comic Sans MS" w:cs="Arial"/>
          <w:b/>
          <w:bCs/>
          <w:color w:val="4E4E3F"/>
          <w:sz w:val="24"/>
          <w:szCs w:val="24"/>
          <w:lang w:eastAsia="ru-RU"/>
        </w:rPr>
        <w:t> </w:t>
      </w:r>
      <w:r w:rsidRPr="000B646C">
        <w:rPr>
          <w:rFonts w:ascii="Comic Sans MS" w:eastAsia="Times New Roman" w:hAnsi="Comic Sans MS" w:cs="Arial"/>
          <w:b/>
          <w:bCs/>
          <w:color w:val="FF0000"/>
          <w:sz w:val="24"/>
          <w:szCs w:val="24"/>
          <w:lang w:eastAsia="ru-RU"/>
        </w:rPr>
        <w:t>начинается в правом желудочке сердца</w:t>
      </w:r>
      <w:r w:rsidRPr="000B646C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, из которого выходит </w:t>
      </w:r>
      <w:r w:rsidRPr="000B646C">
        <w:rPr>
          <w:rFonts w:ascii="Comic Sans MS" w:eastAsia="Times New Roman" w:hAnsi="Comic Sans MS" w:cs="Arial"/>
          <w:b/>
          <w:bCs/>
          <w:color w:val="FF0000"/>
          <w:sz w:val="24"/>
          <w:szCs w:val="24"/>
          <w:lang w:eastAsia="ru-RU"/>
        </w:rPr>
        <w:t>лёгочная артерия </w:t>
      </w:r>
      <w:r w:rsidRPr="000B646C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(т. к. этот сосуд выносит кровь </w:t>
      </w:r>
      <w:r w:rsidRPr="000B646C">
        <w:rPr>
          <w:rFonts w:ascii="Comic Sans MS" w:eastAsia="Times New Roman" w:hAnsi="Comic Sans MS" w:cs="Arial"/>
          <w:b/>
          <w:bCs/>
          <w:color w:val="4E4E3F"/>
          <w:sz w:val="24"/>
          <w:szCs w:val="24"/>
          <w:lang w:eastAsia="ru-RU"/>
        </w:rPr>
        <w:t xml:space="preserve">из </w:t>
      </w:r>
      <w:r w:rsidRPr="000B646C">
        <w:rPr>
          <w:rFonts w:ascii="Comic Sans MS" w:eastAsia="Times New Roman" w:hAnsi="Comic Sans MS" w:cs="Arial"/>
          <w:b/>
          <w:bCs/>
          <w:color w:val="FF0000"/>
          <w:sz w:val="24"/>
          <w:szCs w:val="24"/>
          <w:lang w:eastAsia="ru-RU"/>
        </w:rPr>
        <w:t>сердца</w:t>
      </w:r>
      <w:r w:rsidRPr="000B646C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, то он </w:t>
      </w:r>
      <w:r w:rsidRPr="000B646C">
        <w:rPr>
          <w:rFonts w:ascii="Comic Sans MS" w:eastAsia="Times New Roman" w:hAnsi="Comic Sans MS" w:cs="Arial"/>
          <w:b/>
          <w:bCs/>
          <w:color w:val="FF0000"/>
          <w:sz w:val="24"/>
          <w:szCs w:val="24"/>
          <w:lang w:eastAsia="ru-RU"/>
        </w:rPr>
        <w:t>называется артерией</w:t>
      </w:r>
      <w:r w:rsidRPr="000B646C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, хотя и </w:t>
      </w:r>
      <w:r w:rsidRPr="000B646C">
        <w:rPr>
          <w:rFonts w:ascii="Comic Sans MS" w:eastAsia="Times New Roman" w:hAnsi="Comic Sans MS" w:cs="Arial"/>
          <w:b/>
          <w:bCs/>
          <w:color w:val="FF0000"/>
          <w:sz w:val="24"/>
          <w:szCs w:val="24"/>
          <w:lang w:eastAsia="ru-RU"/>
        </w:rPr>
        <w:t>содержит</w:t>
      </w:r>
      <w:r w:rsidRPr="000B646C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 бедную кислородом </w:t>
      </w:r>
      <w:r w:rsidRPr="000B646C">
        <w:rPr>
          <w:rFonts w:ascii="Comic Sans MS" w:eastAsia="Times New Roman" w:hAnsi="Comic Sans MS" w:cs="Arial"/>
          <w:b/>
          <w:bCs/>
          <w:color w:val="FF0000"/>
          <w:sz w:val="24"/>
          <w:szCs w:val="24"/>
          <w:lang w:eastAsia="ru-RU"/>
        </w:rPr>
        <w:t>венозную кровь</w:t>
      </w:r>
      <w:r w:rsidRPr="000B646C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).</w:t>
      </w:r>
    </w:p>
    <w:p w:rsidR="000B646C" w:rsidRPr="000B646C" w:rsidRDefault="000B646C" w:rsidP="000B646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0B646C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Лёгочная артерия разветвляется на левую и правую лёгочные артерии, по которым эта венозная кровь попадает в лёгкие, где обогащается кислородом и превращается в артериальную кровь. По лёгочным венам эта артериальная кровь поступает </w:t>
      </w:r>
      <w:r w:rsidRPr="000B646C">
        <w:rPr>
          <w:rFonts w:ascii="Comic Sans MS" w:eastAsia="Times New Roman" w:hAnsi="Comic Sans MS" w:cs="Arial"/>
          <w:b/>
          <w:bCs/>
          <w:color w:val="FF0000"/>
          <w:sz w:val="24"/>
          <w:szCs w:val="24"/>
          <w:lang w:eastAsia="ru-RU"/>
        </w:rPr>
        <w:t>в левое предсердие</w:t>
      </w:r>
      <w:r w:rsidRPr="000B646C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, а оттуда в левый желудочек и опять в большой круг.</w:t>
      </w:r>
    </w:p>
    <w:p w:rsidR="000B646C" w:rsidRPr="000B646C" w:rsidRDefault="000B646C" w:rsidP="000B646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0B646C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  </w:t>
      </w:r>
    </w:p>
    <w:p w:rsidR="000B646C" w:rsidRPr="000B646C" w:rsidRDefault="000B646C" w:rsidP="000B646C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b/>
          <w:color w:val="FF0000"/>
          <w:sz w:val="28"/>
          <w:szCs w:val="28"/>
          <w:lang w:eastAsia="ru-RU"/>
        </w:rPr>
      </w:pPr>
      <w:r w:rsidRPr="000B646C">
        <w:rPr>
          <w:rFonts w:ascii="Comic Sans MS" w:eastAsia="Times New Roman" w:hAnsi="Comic Sans MS" w:cs="Arial"/>
          <w:b/>
          <w:color w:val="FF0000"/>
          <w:sz w:val="28"/>
          <w:szCs w:val="28"/>
          <w:lang w:eastAsia="ru-RU"/>
        </w:rPr>
        <w:lastRenderedPageBreak/>
        <w:t>Большой круг кровообращения</w:t>
      </w:r>
    </w:p>
    <w:p w:rsidR="000B646C" w:rsidRPr="000B646C" w:rsidRDefault="000B646C" w:rsidP="000B646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0B646C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Большой круг кровообращения </w:t>
      </w:r>
      <w:r w:rsidRPr="000B646C">
        <w:rPr>
          <w:rFonts w:ascii="Comic Sans MS" w:eastAsia="Times New Roman" w:hAnsi="Comic Sans MS" w:cs="Arial"/>
          <w:b/>
          <w:bCs/>
          <w:color w:val="FF0000"/>
          <w:sz w:val="24"/>
          <w:szCs w:val="24"/>
          <w:lang w:eastAsia="ru-RU"/>
        </w:rPr>
        <w:t>начинается от левого желудочка аортой</w:t>
      </w:r>
      <w:r w:rsidRPr="000B646C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, от которой отходят крупные </w:t>
      </w:r>
      <w:r w:rsidRPr="000B646C">
        <w:rPr>
          <w:rFonts w:ascii="Comic Sans MS" w:eastAsia="Times New Roman" w:hAnsi="Comic Sans MS" w:cs="Arial"/>
          <w:b/>
          <w:bCs/>
          <w:color w:val="FF0000"/>
          <w:sz w:val="24"/>
          <w:szCs w:val="24"/>
          <w:lang w:eastAsia="ru-RU"/>
        </w:rPr>
        <w:t>восходящие артерии</w:t>
      </w:r>
      <w:r w:rsidRPr="000B646C">
        <w:rPr>
          <w:rFonts w:ascii="Comic Sans MS" w:eastAsia="Times New Roman" w:hAnsi="Comic Sans MS" w:cs="Arial"/>
          <w:color w:val="FF0000"/>
          <w:sz w:val="24"/>
          <w:szCs w:val="24"/>
          <w:lang w:eastAsia="ru-RU"/>
        </w:rPr>
        <w:t> </w:t>
      </w:r>
      <w:r w:rsidRPr="000B646C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(несущие кровь к голове и верхним конечностям) и </w:t>
      </w:r>
      <w:r w:rsidRPr="000B646C">
        <w:rPr>
          <w:rFonts w:ascii="Comic Sans MS" w:eastAsia="Times New Roman" w:hAnsi="Comic Sans MS" w:cs="Arial"/>
          <w:b/>
          <w:bCs/>
          <w:color w:val="FF0000"/>
          <w:sz w:val="24"/>
          <w:szCs w:val="24"/>
          <w:lang w:eastAsia="ru-RU"/>
        </w:rPr>
        <w:t>нисходящие артерии</w:t>
      </w:r>
      <w:r w:rsidRPr="000B646C">
        <w:rPr>
          <w:rFonts w:ascii="Comic Sans MS" w:eastAsia="Times New Roman" w:hAnsi="Comic Sans MS" w:cs="Arial"/>
          <w:color w:val="FF0000"/>
          <w:sz w:val="24"/>
          <w:szCs w:val="24"/>
          <w:lang w:eastAsia="ru-RU"/>
        </w:rPr>
        <w:t> </w:t>
      </w:r>
      <w:r w:rsidRPr="000B646C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(несущие кровь ко всем органам и тканям тела, в том числе к самому сердцу).</w:t>
      </w:r>
    </w:p>
    <w:p w:rsidR="000B646C" w:rsidRPr="000B646C" w:rsidRDefault="000B646C" w:rsidP="000B646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0B646C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Артерии постепенно ветвятся, образуя в органах и тканях сеть капилляров, в которых происходит обмен между кровью и тканями. Отдав кислород и питательные вещества, кровь принимает из тканей углекислый газ и другие продукты обмена. Такая </w:t>
      </w:r>
      <w:r w:rsidRPr="000B646C">
        <w:rPr>
          <w:rFonts w:ascii="Comic Sans MS" w:eastAsia="Times New Roman" w:hAnsi="Comic Sans MS" w:cs="Arial"/>
          <w:b/>
          <w:bCs/>
          <w:color w:val="FF0000"/>
          <w:sz w:val="24"/>
          <w:szCs w:val="24"/>
          <w:lang w:eastAsia="ru-RU"/>
        </w:rPr>
        <w:t>бедная кислородом кровь называется венозной</w:t>
      </w:r>
      <w:r w:rsidRPr="000B646C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.</w:t>
      </w:r>
    </w:p>
    <w:p w:rsidR="000B646C" w:rsidRPr="000B646C" w:rsidRDefault="000B646C" w:rsidP="000B646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0B646C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Из верхней части тела венозная кровь собирается в </w:t>
      </w:r>
      <w:r w:rsidRPr="000B646C">
        <w:rPr>
          <w:rFonts w:ascii="Comic Sans MS" w:eastAsia="Times New Roman" w:hAnsi="Comic Sans MS" w:cs="Arial"/>
          <w:b/>
          <w:bCs/>
          <w:color w:val="FF0000"/>
          <w:sz w:val="24"/>
          <w:szCs w:val="24"/>
          <w:lang w:eastAsia="ru-RU"/>
        </w:rPr>
        <w:t>верхнюю полую вену</w:t>
      </w:r>
      <w:r w:rsidRPr="000B646C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, а из нижней — в </w:t>
      </w:r>
      <w:r w:rsidRPr="000B646C">
        <w:rPr>
          <w:rFonts w:ascii="Comic Sans MS" w:eastAsia="Times New Roman" w:hAnsi="Comic Sans MS" w:cs="Arial"/>
          <w:b/>
          <w:bCs/>
          <w:color w:val="FF0000"/>
          <w:sz w:val="24"/>
          <w:szCs w:val="24"/>
          <w:lang w:eastAsia="ru-RU"/>
        </w:rPr>
        <w:t>нижнюю полую вену</w:t>
      </w:r>
      <w:r w:rsidRPr="000B646C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. </w:t>
      </w:r>
      <w:r w:rsidRPr="000B646C">
        <w:rPr>
          <w:rFonts w:ascii="Comic Sans MS" w:eastAsia="Times New Roman" w:hAnsi="Comic Sans MS" w:cs="Arial"/>
          <w:b/>
          <w:bCs/>
          <w:color w:val="FF0000"/>
          <w:sz w:val="24"/>
          <w:szCs w:val="24"/>
          <w:lang w:eastAsia="ru-RU"/>
        </w:rPr>
        <w:t>Полые вены впадают в правое предсердие</w:t>
      </w:r>
      <w:r w:rsidRPr="000B646C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, где заканчивается большой круг кровообращения.</w:t>
      </w:r>
    </w:p>
    <w:p w:rsidR="000B646C" w:rsidRPr="000B646C" w:rsidRDefault="000B646C" w:rsidP="000B646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0B646C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 </w:t>
      </w:r>
    </w:p>
    <w:p w:rsidR="003B7F58" w:rsidRPr="000B646C" w:rsidRDefault="000B646C" w:rsidP="000B646C">
      <w:pPr>
        <w:jc w:val="both"/>
        <w:rPr>
          <w:rFonts w:ascii="Comic Sans MS" w:hAnsi="Comic Sans MS"/>
        </w:rPr>
      </w:pPr>
    </w:p>
    <w:sectPr w:rsidR="003B7F58" w:rsidRPr="000B646C" w:rsidSect="000B64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46C"/>
    <w:rsid w:val="000B646C"/>
    <w:rsid w:val="0047753B"/>
    <w:rsid w:val="00E1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5933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0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543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1368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2020-11-22T11:02:00Z</dcterms:created>
  <dcterms:modified xsi:type="dcterms:W3CDTF">2020-11-22T11:05:00Z</dcterms:modified>
</cp:coreProperties>
</file>