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99" w:rsidRDefault="00C557CC" w:rsidP="00C557C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E869E"/>
          <w:sz w:val="32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E869E"/>
          <w:sz w:val="32"/>
          <w:szCs w:val="28"/>
          <w:lang w:eastAsia="ru-RU"/>
        </w:rPr>
        <w:t>Задание на 20.04.</w:t>
      </w:r>
    </w:p>
    <w:p w:rsidR="005C5CF1" w:rsidRDefault="005C5CF1" w:rsidP="00C557C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E869E"/>
          <w:sz w:val="32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52"/>
        <w:gridCol w:w="5452"/>
      </w:tblGrid>
      <w:tr w:rsidR="00C557CC" w:rsidTr="00C557CC">
        <w:tc>
          <w:tcPr>
            <w:tcW w:w="5452" w:type="dxa"/>
          </w:tcPr>
          <w:p w:rsidR="00C557CC" w:rsidRDefault="00C557CC" w:rsidP="00DD7F0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E869E"/>
                <w:sz w:val="32"/>
                <w:szCs w:val="28"/>
                <w:lang w:eastAsia="ru-RU"/>
              </w:rPr>
            </w:pPr>
            <w:r w:rsidRPr="00E72F3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3D4F9E4" wp14:editId="1C835D7F">
                  <wp:extent cx="2295525" cy="2200275"/>
                  <wp:effectExtent l="0" t="0" r="9525" b="0"/>
                  <wp:docPr id="9" name="Рисунок 9" descr="Объем правильной треугольной пирами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Объем правильной треугольной пирами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2" w:type="dxa"/>
          </w:tcPr>
          <w:p w:rsidR="00C557CC" w:rsidRDefault="00C557CC" w:rsidP="00C557C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57CC" w:rsidRDefault="00C557CC" w:rsidP="00C557C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57CC" w:rsidRDefault="00C557CC" w:rsidP="00C557C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Пусть сторона основания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правильной треугольной пирамиды</w:t>
            </w:r>
            <w:r w:rsidRPr="00E7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равна </w:t>
            </w:r>
            <w:r w:rsidRPr="00DD7F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a</w:t>
            </w:r>
            <w:r w:rsidRPr="00E7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557CC" w:rsidRDefault="00C557CC" w:rsidP="00C557C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боковое ребро равно </w:t>
            </w:r>
            <w:r w:rsidRPr="00DD7F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b</w:t>
            </w:r>
            <w:r w:rsidRPr="00E7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A563BC" w:rsidRPr="009764EF" w:rsidRDefault="00C557CC" w:rsidP="00C557C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64E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Нужно найти</w:t>
            </w:r>
            <w:r w:rsidR="00A563BC" w:rsidRPr="009764E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1)</w:t>
            </w:r>
            <w:r w:rsidRPr="009764E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9764E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S</w:t>
            </w:r>
            <w:r w:rsidRPr="009764E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vertAlign w:val="subscript"/>
                <w:lang w:eastAsia="ru-RU"/>
              </w:rPr>
              <w:t>полн</w:t>
            </w:r>
            <w:proofErr w:type="spellEnd"/>
            <w:r w:rsidRPr="009764E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vertAlign w:val="subscript"/>
                <w:lang w:eastAsia="ru-RU"/>
              </w:rPr>
              <w:t>..</w:t>
            </w:r>
            <w:proofErr w:type="spellStart"/>
            <w:r w:rsidRPr="009764E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vertAlign w:val="subscript"/>
                <w:lang w:eastAsia="ru-RU"/>
              </w:rPr>
              <w:t>пов</w:t>
            </w:r>
            <w:proofErr w:type="spellEnd"/>
            <w:r w:rsidRPr="009764E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vertAlign w:val="subscript"/>
                <w:lang w:eastAsia="ru-RU"/>
              </w:rPr>
              <w:t xml:space="preserve">. </w:t>
            </w:r>
          </w:p>
          <w:p w:rsidR="00C557CC" w:rsidRPr="009764EF" w:rsidRDefault="00A563BC" w:rsidP="00C557C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764E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2) </w:t>
            </w:r>
            <w:proofErr w:type="gramStart"/>
            <w:r w:rsidR="00C557CC" w:rsidRPr="009764E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объем  </w:t>
            </w:r>
            <w:r w:rsidR="00C557CC" w:rsidRPr="009764E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V</w:t>
            </w:r>
            <w:proofErr w:type="gramEnd"/>
            <w:r w:rsidR="00C557CC" w:rsidRPr="009764E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пирамиды</w:t>
            </w:r>
            <w:r w:rsidRPr="009764E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C557CC" w:rsidRPr="009764E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</w:p>
          <w:p w:rsidR="00C557CC" w:rsidRDefault="00C557CC" w:rsidP="00C557C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E869E"/>
                <w:sz w:val="32"/>
                <w:szCs w:val="28"/>
                <w:lang w:eastAsia="ru-RU"/>
              </w:rPr>
            </w:pPr>
          </w:p>
        </w:tc>
      </w:tr>
    </w:tbl>
    <w:p w:rsidR="00EE74D9" w:rsidRDefault="00EE74D9" w:rsidP="00EE74D9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28"/>
          <w:bdr w:val="none" w:sz="0" w:space="0" w:color="auto" w:frame="1"/>
          <w:lang w:eastAsia="ru-RU"/>
        </w:rPr>
        <w:t>Решение:</w:t>
      </w:r>
    </w:p>
    <w:p w:rsidR="00C557CC" w:rsidRPr="00EE74D9" w:rsidRDefault="00C557CC" w:rsidP="00EE74D9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proofErr w:type="spellStart"/>
      <w:r w:rsidRPr="00EE74D9">
        <w:rPr>
          <w:rFonts w:ascii="Times New Roman" w:eastAsia="Times New Roman" w:hAnsi="Times New Roman" w:cs="Times New Roman"/>
          <w:color w:val="000000"/>
          <w:sz w:val="44"/>
          <w:szCs w:val="28"/>
          <w:bdr w:val="none" w:sz="0" w:space="0" w:color="auto" w:frame="1"/>
          <w:lang w:eastAsia="ru-RU"/>
        </w:rPr>
        <w:t>S</w:t>
      </w:r>
      <w:r w:rsidRPr="00EE74D9">
        <w:rPr>
          <w:rFonts w:ascii="Times New Roman" w:eastAsia="Times New Roman" w:hAnsi="Times New Roman" w:cs="Times New Roman"/>
          <w:color w:val="000000"/>
          <w:sz w:val="44"/>
          <w:szCs w:val="28"/>
          <w:bdr w:val="none" w:sz="0" w:space="0" w:color="auto" w:frame="1"/>
          <w:vertAlign w:val="subscript"/>
          <w:lang w:eastAsia="ru-RU"/>
        </w:rPr>
        <w:t>полн</w:t>
      </w:r>
      <w:proofErr w:type="spellEnd"/>
      <w:r w:rsidRPr="00EE74D9">
        <w:rPr>
          <w:rFonts w:ascii="Times New Roman" w:eastAsia="Times New Roman" w:hAnsi="Times New Roman" w:cs="Times New Roman"/>
          <w:color w:val="000000"/>
          <w:sz w:val="44"/>
          <w:szCs w:val="28"/>
          <w:bdr w:val="none" w:sz="0" w:space="0" w:color="auto" w:frame="1"/>
          <w:vertAlign w:val="subscript"/>
          <w:lang w:eastAsia="ru-RU"/>
        </w:rPr>
        <w:t>..</w:t>
      </w:r>
      <w:proofErr w:type="spellStart"/>
      <w:r w:rsidRPr="00EE74D9">
        <w:rPr>
          <w:rFonts w:ascii="Times New Roman" w:eastAsia="Times New Roman" w:hAnsi="Times New Roman" w:cs="Times New Roman"/>
          <w:color w:val="000000"/>
          <w:sz w:val="44"/>
          <w:szCs w:val="28"/>
          <w:bdr w:val="none" w:sz="0" w:space="0" w:color="auto" w:frame="1"/>
          <w:vertAlign w:val="subscript"/>
          <w:lang w:eastAsia="ru-RU"/>
        </w:rPr>
        <w:t>пов</w:t>
      </w:r>
      <w:proofErr w:type="spellEnd"/>
      <w:r w:rsidRPr="00EE74D9">
        <w:rPr>
          <w:rFonts w:ascii="Times New Roman" w:eastAsia="Times New Roman" w:hAnsi="Times New Roman" w:cs="Times New Roman"/>
          <w:color w:val="000000"/>
          <w:sz w:val="44"/>
          <w:szCs w:val="28"/>
          <w:bdr w:val="none" w:sz="0" w:space="0" w:color="auto" w:frame="1"/>
          <w:lang w:eastAsia="ru-RU"/>
        </w:rPr>
        <w:t xml:space="preserve"> = </w:t>
      </w:r>
      <w:proofErr w:type="spellStart"/>
      <w:r w:rsidRPr="00EE74D9">
        <w:rPr>
          <w:rFonts w:ascii="Times New Roman" w:eastAsia="Times New Roman" w:hAnsi="Times New Roman" w:cs="Times New Roman"/>
          <w:color w:val="000000"/>
          <w:sz w:val="44"/>
          <w:szCs w:val="28"/>
          <w:bdr w:val="none" w:sz="0" w:space="0" w:color="auto" w:frame="1"/>
          <w:lang w:eastAsia="ru-RU"/>
        </w:rPr>
        <w:t>S</w:t>
      </w:r>
      <w:r w:rsidRPr="00EE74D9">
        <w:rPr>
          <w:rFonts w:ascii="Times New Roman" w:eastAsia="Times New Roman" w:hAnsi="Times New Roman" w:cs="Times New Roman"/>
          <w:color w:val="000000"/>
          <w:sz w:val="44"/>
          <w:szCs w:val="28"/>
          <w:bdr w:val="none" w:sz="0" w:space="0" w:color="auto" w:frame="1"/>
          <w:vertAlign w:val="subscript"/>
          <w:lang w:eastAsia="ru-RU"/>
        </w:rPr>
        <w:t>осн</w:t>
      </w:r>
      <w:proofErr w:type="spellEnd"/>
      <w:r w:rsidRPr="00EE74D9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 + </w:t>
      </w:r>
      <w:r w:rsidRPr="00EE74D9">
        <w:rPr>
          <w:rFonts w:ascii="Times New Roman" w:eastAsia="Times New Roman" w:hAnsi="Times New Roman" w:cs="Times New Roman"/>
          <w:color w:val="000000"/>
          <w:sz w:val="44"/>
          <w:szCs w:val="28"/>
          <w:lang w:val="en-US" w:eastAsia="ru-RU"/>
        </w:rPr>
        <w:t>S</w:t>
      </w:r>
      <w:r w:rsidRPr="00EE74D9">
        <w:rPr>
          <w:rFonts w:ascii="Times New Roman" w:eastAsia="Times New Roman" w:hAnsi="Times New Roman" w:cs="Times New Roman"/>
          <w:color w:val="000000"/>
          <w:sz w:val="44"/>
          <w:szCs w:val="28"/>
          <w:vertAlign w:val="subscript"/>
          <w:lang w:eastAsia="ru-RU"/>
        </w:rPr>
        <w:t>бок.</w:t>
      </w:r>
    </w:p>
    <w:p w:rsidR="00FC4199" w:rsidRDefault="00FC4199" w:rsidP="00C52C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Вспомним, как искать площадь</w:t>
      </w:r>
      <w:r w:rsidR="00C5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правильного треугольника</w:t>
      </w:r>
      <w:r w:rsidRPr="00E72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Используем формулу площади: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346"/>
        <w:gridCol w:w="5452"/>
        <w:gridCol w:w="6"/>
      </w:tblGrid>
      <w:tr w:rsidR="00DD7F0D" w:rsidTr="00AC4E7E">
        <w:trPr>
          <w:gridAfter w:val="1"/>
          <w:wAfter w:w="6" w:type="dxa"/>
        </w:trPr>
        <w:tc>
          <w:tcPr>
            <w:tcW w:w="5452" w:type="dxa"/>
            <w:gridSpan w:val="2"/>
          </w:tcPr>
          <w:p w:rsidR="00DD7F0D" w:rsidRDefault="00DD7F0D" w:rsidP="00C52C1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F38">
              <w:rPr>
                <w:rFonts w:ascii="Times New Roman" w:eastAsia="Times New Roman" w:hAnsi="Times New Roman" w:cs="Times New Roman"/>
                <w:noProof/>
                <w:color w:val="50AFA9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5990F52D" wp14:editId="291A9C2F">
                  <wp:extent cx="2057400" cy="1952625"/>
                  <wp:effectExtent l="0" t="0" r="0" b="0"/>
                  <wp:docPr id="8" name="Рисунок 8" descr="https://youclever.org/book/website/youclever/var/custom/file/2014/11/37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youclever.org/book/website/youclever/var/custom/file/2014/11/37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2" w:type="dxa"/>
          </w:tcPr>
          <w:p w:rsidR="00DD7F0D" w:rsidRDefault="00DD7F0D" w:rsidP="00C52C1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F3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5314B2" wp14:editId="224DBE71">
                  <wp:extent cx="1343025" cy="533400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7F0D" w:rsidRDefault="00DD7F0D" w:rsidP="00C52C1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F3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B25C26" wp14:editId="73860102">
                  <wp:extent cx="2752725" cy="52387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3BC" w:rsidTr="00AC4E7E">
        <w:tc>
          <w:tcPr>
            <w:tcW w:w="4106" w:type="dxa"/>
          </w:tcPr>
          <w:p w:rsidR="00A563BC" w:rsidRDefault="00A563BC" w:rsidP="00C52C1D">
            <w:pPr>
              <w:jc w:val="both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9FD279" wp14:editId="7F5A25B9">
                  <wp:extent cx="2419350" cy="227534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269" cy="228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3"/>
          </w:tcPr>
          <w:p w:rsidR="00F20EF3" w:rsidRDefault="00A563BC" w:rsidP="00A563BC">
            <w:pPr>
              <w:ind w:left="39" w:firstLine="177"/>
              <w:jc w:val="both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Чтобы найти площадь боковой грани (∆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SAC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), найдем</w:t>
            </w:r>
            <w:r w:rsidRPr="00A563B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F20EF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высоту этого треугольника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F20EF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 теореме Пифагора:</w:t>
            </w:r>
          </w:p>
          <w:p w:rsidR="00A563BC" w:rsidRDefault="00F20EF3" w:rsidP="00A563BC">
            <w:pPr>
              <w:ind w:left="39" w:firstLine="177"/>
              <w:jc w:val="both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ru-RU"/>
                  </w:rPr>
                  <m:t>с=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en-US" w:eastAsia="ru-RU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noProof/>
                                    <w:sz w:val="28"/>
                                    <w:szCs w:val="28"/>
                                    <w:lang w:eastAsia="ru-RU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  <w:lang w:eastAsia="ru-RU"/>
                                  </w:rPr>
                                  <m:t>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noProof/>
                                    <w:sz w:val="28"/>
                                    <w:szCs w:val="28"/>
                                    <w:lang w:eastAsia="ru-RU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:rsidR="00F20EF3" w:rsidRDefault="00F20EF3" w:rsidP="00F20EF3">
            <w:pPr>
              <w:ind w:left="39" w:firstLine="177"/>
              <w:jc w:val="both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Тогда площадь треугольника можно найти как половина произведения основания на высоту.</w:t>
            </w:r>
          </w:p>
          <w:p w:rsidR="00F20EF3" w:rsidRPr="00F20EF3" w:rsidRDefault="00F20EF3" w:rsidP="00F20EF3">
            <w:pPr>
              <w:ind w:left="39" w:firstLine="177"/>
              <w:jc w:val="both"/>
              <w:textAlignment w:val="baseline"/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ru-RU"/>
                  </w:rPr>
                  <m:t>∆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 w:eastAsia="ru-RU"/>
                  </w:rPr>
                  <m:t>SAC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ru-RU"/>
                  </w:rPr>
                  <m:t xml:space="preserve"> 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ru-RU"/>
                  </w:rPr>
                  <m:t>ac</m:t>
                </m:r>
              </m:oMath>
            </m:oMathPara>
          </w:p>
          <w:p w:rsidR="00F20EF3" w:rsidRPr="00F20EF3" w:rsidRDefault="00F20EF3" w:rsidP="00F20EF3">
            <w:pPr>
              <w:ind w:left="39" w:firstLine="177"/>
              <w:jc w:val="both"/>
              <w:textAlignment w:val="baseline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ru-RU"/>
                  </w:rPr>
                  <m:t xml:space="preserve">а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бок</m:t>
                    </m:r>
                  </m:sub>
                </m:s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ru-RU"/>
                  </w:rPr>
                  <m:t>ac</m:t>
                </m:r>
              </m:oMath>
            </m:oMathPara>
          </w:p>
        </w:tc>
      </w:tr>
      <w:tr w:rsidR="00C557CC" w:rsidTr="00AC4E7E">
        <w:trPr>
          <w:gridAfter w:val="1"/>
          <w:wAfter w:w="6" w:type="dxa"/>
        </w:trPr>
        <w:tc>
          <w:tcPr>
            <w:tcW w:w="5452" w:type="dxa"/>
            <w:gridSpan w:val="2"/>
          </w:tcPr>
          <w:p w:rsidR="00C557CC" w:rsidRDefault="00DE7DEE" w:rsidP="00C52C1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="00C557CC" w:rsidRPr="00E72F38">
              <w:rPr>
                <w:rFonts w:ascii="Times New Roman" w:eastAsia="Times New Roman" w:hAnsi="Times New Roman" w:cs="Times New Roman"/>
                <w:noProof/>
                <w:color w:val="50AFA9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481BE29F" wp14:editId="70D1C2F4">
                  <wp:extent cx="2286000" cy="2200275"/>
                  <wp:effectExtent l="0" t="0" r="0" b="0"/>
                  <wp:docPr id="7" name="Рисунок 7" descr="https://youclever.org/book/website/youclever/var/custom/file/2014/11/46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youclever.org/book/website/youclever/var/custom/file/2014/11/46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2" w:type="dxa"/>
          </w:tcPr>
          <w:p w:rsidR="00C557CC" w:rsidRDefault="00C557CC" w:rsidP="00C52C1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0EF3" w:rsidRPr="00AC4E7E" w:rsidRDefault="00F20EF3" w:rsidP="00C52C1D">
            <w:pPr>
              <w:jc w:val="both"/>
              <w:textAlignment w:val="baseline"/>
              <w:rPr>
                <w:rStyle w:val="mi"/>
                <w:rFonts w:ascii="Times New Roman" w:hAnsi="Times New Roman" w:cs="Times New Roman"/>
                <w:sz w:val="40"/>
                <w:szCs w:val="30"/>
                <w:bdr w:val="none" w:sz="0" w:space="0" w:color="auto" w:frame="1"/>
                <w:lang w:val="en-US"/>
              </w:rPr>
            </w:pPr>
            <w:r w:rsidRPr="00AC4E7E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Теперь найдем </w:t>
            </w:r>
            <w:r w:rsidRPr="00AC4E7E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  <w:lang w:val="en-US"/>
              </w:rPr>
              <w:t>H</w:t>
            </w:r>
          </w:p>
          <w:p w:rsidR="00F20EF3" w:rsidRDefault="00F20EF3" w:rsidP="00C52C1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41B570" wp14:editId="0BDA7B35">
                  <wp:extent cx="2543175" cy="742950"/>
                  <wp:effectExtent l="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57CC" w:rsidRPr="00E72F38" w:rsidRDefault="00C557CC" w:rsidP="00C52C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199" w:rsidRDefault="00FC4199" w:rsidP="00C52C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же равно </w:t>
      </w:r>
      <w:r w:rsidRPr="00E72F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OC</w:t>
      </w:r>
      <w:r w:rsidRPr="00E72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Это радиус описанной окружности в </w:t>
      </w:r>
      <w:r w:rsidRPr="00E72F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ΔABC</w:t>
      </w:r>
      <w:r w:rsidRPr="00E72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 что </w:t>
      </w:r>
      <w:r w:rsidRPr="00E72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пирамида</w:t>
      </w:r>
      <w:r w:rsidR="00DE7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2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правильная</w:t>
      </w:r>
      <w:r w:rsidRPr="00E72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и, значит, </w:t>
      </w:r>
      <w:r w:rsidRPr="00E72F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O</w:t>
      </w:r>
      <w:r w:rsidR="00DE7DEE" w:rsidRPr="00E72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2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центр </w:t>
      </w:r>
      <w:r w:rsidRPr="00E72F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ΔABC</w:t>
      </w:r>
      <w:r w:rsidRPr="00E72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7"/>
        <w:tblW w:w="10910" w:type="dxa"/>
        <w:tblLook w:val="04A0" w:firstRow="1" w:lastRow="0" w:firstColumn="1" w:lastColumn="0" w:noHBand="0" w:noVBand="1"/>
      </w:tblPr>
      <w:tblGrid>
        <w:gridCol w:w="3456"/>
        <w:gridCol w:w="7551"/>
      </w:tblGrid>
      <w:tr w:rsidR="00F20EF3" w:rsidTr="00F20EF3">
        <w:tc>
          <w:tcPr>
            <w:tcW w:w="3456" w:type="dxa"/>
          </w:tcPr>
          <w:p w:rsidR="00F20EF3" w:rsidRDefault="00F20EF3" w:rsidP="00C52C1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F38">
              <w:rPr>
                <w:rFonts w:ascii="Times New Roman" w:eastAsia="Times New Roman" w:hAnsi="Times New Roman" w:cs="Times New Roman"/>
                <w:noProof/>
                <w:color w:val="50AFA9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46C8A881" wp14:editId="1AF52AB7">
                  <wp:extent cx="2057400" cy="2143125"/>
                  <wp:effectExtent l="0" t="0" r="0" b="0"/>
                  <wp:docPr id="6" name="Рисунок 6" descr="https://youclever.org/book/website/youclever/var/custom/file/2014/11/55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youclever.org/book/website/youclever/var/custom/file/2014/11/55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4" w:type="dxa"/>
          </w:tcPr>
          <w:p w:rsidR="00F20EF3" w:rsidRDefault="00F20EF3" w:rsidP="00C52C1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750E01" wp14:editId="41A70771">
                  <wp:extent cx="4657725" cy="3599580"/>
                  <wp:effectExtent l="0" t="0" r="0" b="127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6408" cy="362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EF3" w:rsidRPr="00E72F38" w:rsidRDefault="00F20EF3" w:rsidP="00C52C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199" w:rsidRPr="009764EF" w:rsidRDefault="009764EF" w:rsidP="009764EF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найдем объем пирамиды по формуле</w:t>
      </w:r>
      <w:r w:rsidR="00FC4199" w:rsidRPr="0097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563BC" w:rsidRDefault="00A563BC" w:rsidP="00DE7DEE">
      <w:pPr>
        <w:shd w:val="clear" w:color="auto" w:fill="FFFFFF"/>
        <w:spacing w:after="0" w:line="240" w:lineRule="auto"/>
        <w:jc w:val="both"/>
        <w:textAlignment w:val="baseline"/>
        <w:rPr>
          <w:noProof/>
          <w:lang w:eastAsia="ru-RU"/>
        </w:rPr>
      </w:pPr>
    </w:p>
    <w:p w:rsidR="00FC4199" w:rsidRPr="00E72F38" w:rsidRDefault="00DE7DEE" w:rsidP="00DE7D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7971A6C8" wp14:editId="22AE0D74">
            <wp:extent cx="6629400" cy="25527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12703"/>
                    <a:stretch/>
                  </pic:blipFill>
                  <pic:spPr bwMode="auto">
                    <a:xfrm>
                      <a:off x="0" y="0"/>
                      <a:ext cx="6629400" cy="255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7DF0" w:rsidRDefault="00FC4199" w:rsidP="009764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5A7DF0" w:rsidSect="00AC4E7E">
      <w:pgSz w:w="11906" w:h="16838"/>
      <w:pgMar w:top="284" w:right="56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B75B5"/>
    <w:multiLevelType w:val="hybridMultilevel"/>
    <w:tmpl w:val="D248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F1A03"/>
    <w:multiLevelType w:val="hybridMultilevel"/>
    <w:tmpl w:val="43BAC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D5470"/>
    <w:multiLevelType w:val="multilevel"/>
    <w:tmpl w:val="38EA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FF2B3A"/>
    <w:multiLevelType w:val="hybridMultilevel"/>
    <w:tmpl w:val="43BAC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F1C35"/>
    <w:multiLevelType w:val="multilevel"/>
    <w:tmpl w:val="AEE4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99"/>
    <w:rsid w:val="000E40CC"/>
    <w:rsid w:val="005A7DF0"/>
    <w:rsid w:val="005C5CF1"/>
    <w:rsid w:val="00704063"/>
    <w:rsid w:val="009764EF"/>
    <w:rsid w:val="00995E49"/>
    <w:rsid w:val="00A563BC"/>
    <w:rsid w:val="00AC4E7E"/>
    <w:rsid w:val="00C52C1D"/>
    <w:rsid w:val="00C557CC"/>
    <w:rsid w:val="00DD7F0D"/>
    <w:rsid w:val="00DE7DEE"/>
    <w:rsid w:val="00E72F38"/>
    <w:rsid w:val="00EE74D9"/>
    <w:rsid w:val="00F20EF3"/>
    <w:rsid w:val="00FC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C856"/>
  <w15:chartTrackingRefBased/>
  <w15:docId w15:val="{8C7925CB-1FA6-423B-9249-03DF29B7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4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41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41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1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41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41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FC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419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C4199"/>
    <w:rPr>
      <w:color w:val="800080"/>
      <w:u w:val="single"/>
    </w:rPr>
  </w:style>
  <w:style w:type="character" w:styleId="a6">
    <w:name w:val="Strong"/>
    <w:basedOn w:val="a0"/>
    <w:uiPriority w:val="22"/>
    <w:qFormat/>
    <w:rsid w:val="00FC4199"/>
    <w:rPr>
      <w:b/>
      <w:bCs/>
    </w:rPr>
  </w:style>
  <w:style w:type="character" w:customStyle="1" w:styleId="katex">
    <w:name w:val="katex"/>
    <w:basedOn w:val="a0"/>
    <w:rsid w:val="00FC4199"/>
  </w:style>
  <w:style w:type="character" w:customStyle="1" w:styleId="katex-mathml">
    <w:name w:val="katex-mathml"/>
    <w:basedOn w:val="a0"/>
    <w:rsid w:val="00FC4199"/>
  </w:style>
  <w:style w:type="character" w:customStyle="1" w:styleId="mathjax">
    <w:name w:val="mathjax"/>
    <w:basedOn w:val="a0"/>
    <w:rsid w:val="00FC4199"/>
  </w:style>
  <w:style w:type="character" w:customStyle="1" w:styleId="math">
    <w:name w:val="math"/>
    <w:basedOn w:val="a0"/>
    <w:rsid w:val="00FC4199"/>
  </w:style>
  <w:style w:type="character" w:customStyle="1" w:styleId="mrow">
    <w:name w:val="mrow"/>
    <w:basedOn w:val="a0"/>
    <w:rsid w:val="00FC4199"/>
  </w:style>
  <w:style w:type="character" w:customStyle="1" w:styleId="semantics">
    <w:name w:val="semantics"/>
    <w:basedOn w:val="a0"/>
    <w:rsid w:val="00FC4199"/>
  </w:style>
  <w:style w:type="character" w:customStyle="1" w:styleId="mstyle">
    <w:name w:val="mstyle"/>
    <w:basedOn w:val="a0"/>
    <w:rsid w:val="00FC4199"/>
  </w:style>
  <w:style w:type="character" w:customStyle="1" w:styleId="mi">
    <w:name w:val="mi"/>
    <w:basedOn w:val="a0"/>
    <w:rsid w:val="00FC4199"/>
  </w:style>
  <w:style w:type="character" w:customStyle="1" w:styleId="mjxassistivemathml">
    <w:name w:val="mjx_assistive_mathml"/>
    <w:basedOn w:val="a0"/>
    <w:rsid w:val="00FC4199"/>
  </w:style>
  <w:style w:type="character" w:customStyle="1" w:styleId="katex-html">
    <w:name w:val="katex-html"/>
    <w:basedOn w:val="a0"/>
    <w:rsid w:val="00FC4199"/>
  </w:style>
  <w:style w:type="character" w:customStyle="1" w:styleId="strut">
    <w:name w:val="strut"/>
    <w:basedOn w:val="a0"/>
    <w:rsid w:val="00FC4199"/>
  </w:style>
  <w:style w:type="character" w:customStyle="1" w:styleId="base">
    <w:name w:val="base"/>
    <w:basedOn w:val="a0"/>
    <w:rsid w:val="00FC4199"/>
  </w:style>
  <w:style w:type="character" w:customStyle="1" w:styleId="reset-textstyle">
    <w:name w:val="reset-textstyle"/>
    <w:basedOn w:val="a0"/>
    <w:rsid w:val="00FC4199"/>
  </w:style>
  <w:style w:type="character" w:customStyle="1" w:styleId="mord">
    <w:name w:val="mord"/>
    <w:basedOn w:val="a0"/>
    <w:rsid w:val="00FC4199"/>
  </w:style>
  <w:style w:type="character" w:customStyle="1" w:styleId="mo">
    <w:name w:val="mo"/>
    <w:basedOn w:val="a0"/>
    <w:rsid w:val="00FC4199"/>
  </w:style>
  <w:style w:type="character" w:customStyle="1" w:styleId="mfrac">
    <w:name w:val="mfrac"/>
    <w:basedOn w:val="a0"/>
    <w:rsid w:val="00FC4199"/>
  </w:style>
  <w:style w:type="character" w:customStyle="1" w:styleId="mn">
    <w:name w:val="mn"/>
    <w:basedOn w:val="a0"/>
    <w:rsid w:val="00FC4199"/>
  </w:style>
  <w:style w:type="character" w:customStyle="1" w:styleId="texatom">
    <w:name w:val="texatom"/>
    <w:basedOn w:val="a0"/>
    <w:rsid w:val="00FC4199"/>
  </w:style>
  <w:style w:type="character" w:customStyle="1" w:styleId="msubsup">
    <w:name w:val="msubsup"/>
    <w:basedOn w:val="a0"/>
    <w:rsid w:val="00FC4199"/>
  </w:style>
  <w:style w:type="character" w:customStyle="1" w:styleId="sizing">
    <w:name w:val="sizing"/>
    <w:basedOn w:val="a0"/>
    <w:rsid w:val="00FC4199"/>
  </w:style>
  <w:style w:type="character" w:customStyle="1" w:styleId="vlist">
    <w:name w:val="vlist"/>
    <w:basedOn w:val="a0"/>
    <w:rsid w:val="00FC4199"/>
  </w:style>
  <w:style w:type="character" w:customStyle="1" w:styleId="fontsize-ensurer">
    <w:name w:val="fontsize-ensurer"/>
    <w:basedOn w:val="a0"/>
    <w:rsid w:val="00FC4199"/>
  </w:style>
  <w:style w:type="character" w:customStyle="1" w:styleId="baseline-fix">
    <w:name w:val="baseline-fix"/>
    <w:basedOn w:val="a0"/>
    <w:rsid w:val="00FC4199"/>
  </w:style>
  <w:style w:type="character" w:customStyle="1" w:styleId="mrel">
    <w:name w:val="mrel"/>
    <w:basedOn w:val="a0"/>
    <w:rsid w:val="00FC4199"/>
  </w:style>
  <w:style w:type="character" w:customStyle="1" w:styleId="mbin">
    <w:name w:val="mbin"/>
    <w:basedOn w:val="a0"/>
    <w:rsid w:val="00FC4199"/>
  </w:style>
  <w:style w:type="character" w:customStyle="1" w:styleId="mop">
    <w:name w:val="mop"/>
    <w:basedOn w:val="a0"/>
    <w:rsid w:val="00FC4199"/>
  </w:style>
  <w:style w:type="character" w:customStyle="1" w:styleId="msup">
    <w:name w:val="msup"/>
    <w:basedOn w:val="a0"/>
    <w:rsid w:val="00FC4199"/>
  </w:style>
  <w:style w:type="character" w:customStyle="1" w:styleId="msqrt">
    <w:name w:val="msqrt"/>
    <w:basedOn w:val="a0"/>
    <w:rsid w:val="00FC4199"/>
  </w:style>
  <w:style w:type="character" w:customStyle="1" w:styleId="sqrt">
    <w:name w:val="sqrt"/>
    <w:basedOn w:val="a0"/>
    <w:rsid w:val="00FC4199"/>
  </w:style>
  <w:style w:type="character" w:customStyle="1" w:styleId="sqrt-sign">
    <w:name w:val="sqrt-sign"/>
    <w:basedOn w:val="a0"/>
    <w:rsid w:val="00FC4199"/>
  </w:style>
  <w:style w:type="character" w:customStyle="1" w:styleId="style-wrap">
    <w:name w:val="style-wrap"/>
    <w:basedOn w:val="a0"/>
    <w:rsid w:val="00FC4199"/>
  </w:style>
  <w:style w:type="character" w:customStyle="1" w:styleId="msub">
    <w:name w:val="msub"/>
    <w:basedOn w:val="a0"/>
    <w:rsid w:val="00FC4199"/>
  </w:style>
  <w:style w:type="character" w:customStyle="1" w:styleId="minner">
    <w:name w:val="minner"/>
    <w:basedOn w:val="a0"/>
    <w:rsid w:val="00FC4199"/>
  </w:style>
  <w:style w:type="character" w:customStyle="1" w:styleId="delimsizing">
    <w:name w:val="delimsizing"/>
    <w:basedOn w:val="a0"/>
    <w:rsid w:val="00FC4199"/>
  </w:style>
  <w:style w:type="table" w:styleId="a7">
    <w:name w:val="Table Grid"/>
    <w:basedOn w:val="a1"/>
    <w:uiPriority w:val="39"/>
    <w:rsid w:val="00C52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57CC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F20E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s://youclever.org/book/website/youclever/var/custom/file/2014/11/37.png" TargetMode="External"/><Relationship Id="rId11" Type="http://schemas.openxmlformats.org/officeDocument/2006/relationships/hyperlink" Target="https://youclever.org/book/website/youclever/var/custom/file/2014/11/46.png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youclever.org/book/website/youclever/var/custom/file/2014/11/55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2020-04-19T18:53:00Z</dcterms:created>
  <dcterms:modified xsi:type="dcterms:W3CDTF">2020-04-19T21:32:00Z</dcterms:modified>
</cp:coreProperties>
</file>