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center"/>
        <w:rPr>
          <w:b/>
          <w:sz w:val="27"/>
          <w:szCs w:val="27"/>
        </w:rPr>
      </w:pPr>
      <w:bookmarkStart w:id="0" w:name="_GoBack"/>
      <w:bookmarkEnd w:id="0"/>
      <w:r w:rsidRPr="00F27CBD">
        <w:rPr>
          <w:b/>
          <w:sz w:val="27"/>
          <w:szCs w:val="27"/>
        </w:rPr>
        <w:t>Примеры.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b/>
          <w:sz w:val="27"/>
          <w:szCs w:val="27"/>
        </w:rPr>
      </w:pPr>
      <w:r w:rsidRPr="00F27CBD">
        <w:rPr>
          <w:b/>
          <w:sz w:val="27"/>
          <w:szCs w:val="27"/>
        </w:rPr>
        <w:t>1. Найти промежутки убывания и возрастания функции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noProof/>
          <w:sz w:val="27"/>
          <w:szCs w:val="27"/>
        </w:rPr>
        <w:drawing>
          <wp:inline distT="0" distB="0" distL="0" distR="0">
            <wp:extent cx="704850" cy="266700"/>
            <wp:effectExtent l="0" t="0" r="0" b="0"/>
            <wp:docPr id="14" name="Рисунок 14" descr="https://ykl-shk.azureedge.net/goods/ymk/algebra/work8/recomend/18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shk.azureedge.net/goods/ymk/algebra/work8/recomend/18/2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b/>
          <w:sz w:val="27"/>
          <w:szCs w:val="27"/>
        </w:rPr>
      </w:pPr>
      <w:r w:rsidRPr="00F27CBD">
        <w:rPr>
          <w:b/>
          <w:sz w:val="27"/>
          <w:szCs w:val="27"/>
        </w:rPr>
        <w:t>Решение: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noProof/>
          <w:sz w:val="27"/>
          <w:szCs w:val="27"/>
        </w:rPr>
        <w:drawing>
          <wp:inline distT="0" distB="0" distL="0" distR="0">
            <wp:extent cx="2390775" cy="1571625"/>
            <wp:effectExtent l="0" t="0" r="9525" b="9525"/>
            <wp:docPr id="13" name="Рисунок 13" descr="https://ykl-shk.azureedge.net/goods/ymk/algebra/work8/recomend/18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shk.azureedge.net/goods/ymk/algebra/work8/recomend/18/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>4)</w:t>
      </w:r>
      <w:r w:rsidRPr="00F27CBD">
        <w:rPr>
          <w:noProof/>
          <w:sz w:val="27"/>
          <w:szCs w:val="27"/>
        </w:rPr>
        <w:drawing>
          <wp:inline distT="0" distB="0" distL="0" distR="0">
            <wp:extent cx="2381250" cy="762000"/>
            <wp:effectExtent l="0" t="0" r="0" b="0"/>
            <wp:docPr id="12" name="Рисунок 12" descr="https://ykl-shk.azureedge.net/goods/ymk/algebra/work8/recomend/18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kl-shk.azureedge.net/goods/ymk/algebra/work8/recomend/18/1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>(для определения знаков производной использовали метод интервалов)</w:t>
      </w:r>
    </w:p>
    <w:p w:rsid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b/>
          <w:sz w:val="27"/>
          <w:szCs w:val="27"/>
        </w:rPr>
        <w:t>Ответ:</w:t>
      </w:r>
      <w:r w:rsidRPr="00F27CBD">
        <w:rPr>
          <w:sz w:val="27"/>
          <w:szCs w:val="27"/>
        </w:rPr>
        <w:t> при </w:t>
      </w:r>
      <w:r w:rsidRPr="00F27CBD">
        <w:rPr>
          <w:noProof/>
          <w:sz w:val="27"/>
          <w:szCs w:val="27"/>
        </w:rPr>
        <w:drawing>
          <wp:inline distT="0" distB="0" distL="0" distR="0">
            <wp:extent cx="447675" cy="133350"/>
            <wp:effectExtent l="0" t="0" r="9525" b="0"/>
            <wp:docPr id="11" name="Рисунок 11" descr="https://ykl-shk.azureedge.net/goods/ymk/algebra/work8/recomend/18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kl-shk.azureedge.net/goods/ymk/algebra/work8/recomend/18/2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BD">
        <w:rPr>
          <w:sz w:val="27"/>
          <w:szCs w:val="27"/>
        </w:rPr>
        <w:t> функция убывает, при </w:t>
      </w:r>
      <w:r w:rsidRPr="00F27CBD">
        <w:rPr>
          <w:noProof/>
          <w:sz w:val="27"/>
          <w:szCs w:val="27"/>
        </w:rPr>
        <w:drawing>
          <wp:inline distT="0" distB="0" distL="0" distR="0">
            <wp:extent cx="542925" cy="133350"/>
            <wp:effectExtent l="0" t="0" r="9525" b="0"/>
            <wp:docPr id="10" name="Рисунок 10" descr="https://ykl-shk.azureedge.net/goods/ymk/algebra/work8/recomend/18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kl-shk.azureedge.net/goods/ymk/algebra/work8/recomend/18/2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BD">
        <w:rPr>
          <w:sz w:val="27"/>
          <w:szCs w:val="27"/>
        </w:rPr>
        <w:t> функция возрастает.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b/>
          <w:sz w:val="27"/>
          <w:szCs w:val="27"/>
        </w:rPr>
      </w:pPr>
      <w:r w:rsidRPr="00F27CBD">
        <w:rPr>
          <w:b/>
          <w:sz w:val="27"/>
          <w:szCs w:val="27"/>
        </w:rPr>
        <w:t>2. Исследовать функцию f(x)=x</w:t>
      </w:r>
      <w:r w:rsidRPr="00F27CBD">
        <w:rPr>
          <w:b/>
          <w:sz w:val="20"/>
          <w:szCs w:val="20"/>
          <w:vertAlign w:val="superscript"/>
        </w:rPr>
        <w:t>3</w:t>
      </w:r>
      <w:r w:rsidRPr="00F27CBD">
        <w:rPr>
          <w:b/>
          <w:sz w:val="27"/>
          <w:szCs w:val="27"/>
        </w:rPr>
        <w:t>-3x</w:t>
      </w:r>
      <w:r w:rsidRPr="00F27CBD">
        <w:rPr>
          <w:b/>
          <w:sz w:val="20"/>
          <w:szCs w:val="20"/>
          <w:vertAlign w:val="superscript"/>
        </w:rPr>
        <w:t>2</w:t>
      </w:r>
      <w:r w:rsidRPr="00F27CBD">
        <w:rPr>
          <w:b/>
          <w:sz w:val="27"/>
          <w:szCs w:val="27"/>
        </w:rPr>
        <w:t>+</w:t>
      </w:r>
      <w:proofErr w:type="gramStart"/>
      <w:r w:rsidRPr="00F27CBD">
        <w:rPr>
          <w:b/>
          <w:sz w:val="27"/>
          <w:szCs w:val="27"/>
        </w:rPr>
        <w:t>4  с</w:t>
      </w:r>
      <w:proofErr w:type="gramEnd"/>
      <w:r w:rsidRPr="00F27CBD">
        <w:rPr>
          <w:b/>
          <w:sz w:val="27"/>
          <w:szCs w:val="27"/>
        </w:rPr>
        <w:t xml:space="preserve"> помощью производной и построить ее график.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b/>
          <w:sz w:val="27"/>
          <w:szCs w:val="27"/>
        </w:rPr>
      </w:pPr>
      <w:r w:rsidRPr="00F27CBD">
        <w:rPr>
          <w:b/>
          <w:sz w:val="27"/>
          <w:szCs w:val="27"/>
        </w:rPr>
        <w:t>Решение: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noProof/>
          <w:sz w:val="27"/>
          <w:szCs w:val="27"/>
        </w:rPr>
        <w:drawing>
          <wp:inline distT="0" distB="0" distL="0" distR="0">
            <wp:extent cx="2162175" cy="1323975"/>
            <wp:effectExtent l="0" t="0" r="9525" b="9525"/>
            <wp:docPr id="9" name="Рисунок 9" descr="https://ykl-shk.azureedge.net/goods/ymk/algebra/work8/recomend/18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shk.azureedge.net/goods/ymk/algebra/work8/recomend/18/2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br/>
        <w:t>4)</w:t>
      </w:r>
      <w:r w:rsidRPr="00F27CBD">
        <w:rPr>
          <w:noProof/>
          <w:sz w:val="27"/>
          <w:szCs w:val="27"/>
        </w:rPr>
        <w:drawing>
          <wp:inline distT="0" distB="0" distL="0" distR="0">
            <wp:extent cx="2381250" cy="771525"/>
            <wp:effectExtent l="0" t="0" r="0" b="9525"/>
            <wp:docPr id="8" name="Рисунок 8" descr="https://ykl-shk.azureedge.net/goods/ymk/algebra/work8/recomend/18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shk.azureedge.net/goods/ymk/algebra/work8/recomend/18/1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>x=0 – точка максимума, x=2 – точка минимума.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 xml:space="preserve">5) </w:t>
      </w:r>
      <w:proofErr w:type="gramStart"/>
      <w:r w:rsidRPr="00F27CBD">
        <w:rPr>
          <w:sz w:val="27"/>
          <w:szCs w:val="27"/>
        </w:rPr>
        <w:t>f(</w:t>
      </w:r>
      <w:proofErr w:type="gramEnd"/>
      <w:r w:rsidRPr="00F27CBD">
        <w:rPr>
          <w:sz w:val="27"/>
          <w:szCs w:val="27"/>
        </w:rPr>
        <w:t>0)=4; f(2)=0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 xml:space="preserve">Используя результаты исследования, строим график </w:t>
      </w:r>
      <w:proofErr w:type="gramStart"/>
      <w:r w:rsidRPr="00F27CBD">
        <w:rPr>
          <w:sz w:val="27"/>
          <w:szCs w:val="27"/>
        </w:rPr>
        <w:t>функции :</w:t>
      </w:r>
      <w:proofErr w:type="gramEnd"/>
      <w:r w:rsidRPr="00F27CBD">
        <w:rPr>
          <w:sz w:val="27"/>
          <w:szCs w:val="27"/>
        </w:rPr>
        <w:t> f(x)=x</w:t>
      </w:r>
      <w:r w:rsidRPr="00F27CBD">
        <w:rPr>
          <w:sz w:val="20"/>
          <w:szCs w:val="20"/>
          <w:vertAlign w:val="superscript"/>
        </w:rPr>
        <w:t>3</w:t>
      </w:r>
      <w:r w:rsidRPr="00F27CBD">
        <w:rPr>
          <w:sz w:val="27"/>
          <w:szCs w:val="27"/>
        </w:rPr>
        <w:t>-3x</w:t>
      </w:r>
      <w:r w:rsidRPr="00F27CBD">
        <w:rPr>
          <w:sz w:val="20"/>
          <w:szCs w:val="20"/>
          <w:vertAlign w:val="superscript"/>
        </w:rPr>
        <w:t>2</w:t>
      </w:r>
      <w:r w:rsidRPr="00F27CBD">
        <w:rPr>
          <w:sz w:val="27"/>
          <w:szCs w:val="27"/>
        </w:rPr>
        <w:t>+4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noProof/>
          <w:sz w:val="27"/>
          <w:szCs w:val="27"/>
        </w:rPr>
        <w:lastRenderedPageBreak/>
        <w:drawing>
          <wp:inline distT="0" distB="0" distL="0" distR="0">
            <wp:extent cx="1685925" cy="1190625"/>
            <wp:effectExtent l="0" t="0" r="9525" b="9525"/>
            <wp:docPr id="7" name="Рисунок 7" descr="https://ykl-shk.azureedge.net/goods/ymk/algebra/work8/recomend/18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kl-shk.azureedge.net/goods/ymk/algebra/work8/recomend/18/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b/>
          <w:sz w:val="27"/>
          <w:szCs w:val="27"/>
        </w:rPr>
      </w:pPr>
      <w:r w:rsidRPr="00F27CBD">
        <w:rPr>
          <w:b/>
          <w:sz w:val="27"/>
          <w:szCs w:val="27"/>
        </w:rPr>
        <w:t>3. Найти наибольшее и наименьшее значения функции </w:t>
      </w:r>
      <w:r w:rsidRPr="00F27CBD">
        <w:rPr>
          <w:b/>
          <w:noProof/>
          <w:sz w:val="27"/>
          <w:szCs w:val="27"/>
        </w:rPr>
        <w:drawing>
          <wp:inline distT="0" distB="0" distL="0" distR="0">
            <wp:extent cx="714375" cy="304800"/>
            <wp:effectExtent l="0" t="0" r="9525" b="0"/>
            <wp:docPr id="6" name="Рисунок 6" descr="https://ykl-shk.azureedge.net/goods/ymk/algebra/work8/recomend/18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kl-shk.azureedge.net/goods/ymk/algebra/work8/recomend/18/2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BD">
        <w:rPr>
          <w:b/>
          <w:sz w:val="27"/>
          <w:szCs w:val="27"/>
        </w:rPr>
        <w:t>  на отрезке </w:t>
      </w:r>
      <w:r w:rsidRPr="00F27CBD">
        <w:rPr>
          <w:b/>
          <w:noProof/>
          <w:sz w:val="27"/>
          <w:szCs w:val="27"/>
        </w:rPr>
        <w:drawing>
          <wp:inline distT="0" distB="0" distL="0" distR="0">
            <wp:extent cx="333375" cy="304800"/>
            <wp:effectExtent l="0" t="0" r="9525" b="0"/>
            <wp:docPr id="5" name="Рисунок 5" descr="https://ykl-shk.azureedge.net/goods/ymk/algebra/work8/recomend/18/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kl-shk.azureedge.net/goods/ymk/algebra/work8/recomend/18/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>Решение: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noProof/>
          <w:sz w:val="27"/>
          <w:szCs w:val="27"/>
        </w:rPr>
        <w:drawing>
          <wp:inline distT="0" distB="0" distL="0" distR="0">
            <wp:extent cx="1781175" cy="2466975"/>
            <wp:effectExtent l="0" t="0" r="9525" b="9525"/>
            <wp:docPr id="4" name="Рисунок 4" descr="https://ykl-shk.azureedge.net/goods/ymk/algebra/work8/recomend/18/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kl-shk.azureedge.net/goods/ymk/algebra/work8/recomend/18/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sz w:val="27"/>
          <w:szCs w:val="27"/>
        </w:rPr>
        <w:t>3) Из чисел </w:t>
      </w:r>
      <w:r w:rsidRPr="00F27CBD">
        <w:rPr>
          <w:noProof/>
          <w:sz w:val="27"/>
          <w:szCs w:val="27"/>
        </w:rPr>
        <w:drawing>
          <wp:inline distT="0" distB="0" distL="0" distR="0">
            <wp:extent cx="523875" cy="295275"/>
            <wp:effectExtent l="0" t="0" r="9525" b="9525"/>
            <wp:docPr id="3" name="Рисунок 3" descr="https://ykl-shk.azureedge.net/goods/ymk/algebra/work8/recomend/18/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kl-shk.azureedge.net/goods/ymk/algebra/work8/recomend/18/3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BD">
        <w:rPr>
          <w:sz w:val="27"/>
          <w:szCs w:val="27"/>
        </w:rPr>
        <w:t> и 4 наибольшее </w:t>
      </w:r>
      <w:r w:rsidRPr="00F27CBD">
        <w:rPr>
          <w:noProof/>
          <w:sz w:val="27"/>
          <w:szCs w:val="27"/>
        </w:rPr>
        <w:drawing>
          <wp:inline distT="0" distB="0" distL="0" distR="0">
            <wp:extent cx="190500" cy="295275"/>
            <wp:effectExtent l="0" t="0" r="0" b="9525"/>
            <wp:docPr id="2" name="Рисунок 2" descr="https://ykl-shk.azureedge.net/goods/ymk/algebra/work8/recomend/18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kl-shk.azureedge.net/goods/ymk/algebra/work8/recomend/18/3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BD">
        <w:rPr>
          <w:sz w:val="27"/>
          <w:szCs w:val="27"/>
        </w:rPr>
        <w:t>, наименьшее 4.</w:t>
      </w:r>
    </w:p>
    <w:p w:rsidR="00F27CBD" w:rsidRPr="00F27CBD" w:rsidRDefault="00F27CBD" w:rsidP="00F27CBD">
      <w:pPr>
        <w:pStyle w:val="text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F27CBD">
        <w:rPr>
          <w:b/>
          <w:sz w:val="27"/>
          <w:szCs w:val="27"/>
        </w:rPr>
        <w:t>Ответ:</w:t>
      </w:r>
      <w:r w:rsidRPr="00F27CBD">
        <w:rPr>
          <w:noProof/>
          <w:sz w:val="27"/>
          <w:szCs w:val="27"/>
        </w:rPr>
        <w:drawing>
          <wp:inline distT="0" distB="0" distL="0" distR="0">
            <wp:extent cx="1781175" cy="371475"/>
            <wp:effectExtent l="0" t="0" r="9525" b="9525"/>
            <wp:docPr id="1" name="Рисунок 1" descr="https://ykl-shk.azureedge.net/goods/ymk/algebra/work8/recomend/18/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kl-shk.azureedge.net/goods/ymk/algebra/work8/recomend/18/3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D" w:rsidRPr="00F27CBD" w:rsidRDefault="00F27CBD" w:rsidP="00F27CBD">
      <w:pPr>
        <w:jc w:val="both"/>
        <w:rPr>
          <w:rFonts w:ascii="Times New Roman" w:hAnsi="Times New Roman" w:cs="Times New Roman"/>
        </w:rPr>
      </w:pPr>
    </w:p>
    <w:sectPr w:rsidR="00F27CBD" w:rsidRPr="00F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D"/>
    <w:rsid w:val="003E4768"/>
    <w:rsid w:val="00C27F61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1240"/>
  <w15:chartTrackingRefBased/>
  <w15:docId w15:val="{63901841-F958-415A-9089-2DA2800B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2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Hasanbi Sanshokov</cp:lastModifiedBy>
  <cp:revision>1</cp:revision>
  <dcterms:created xsi:type="dcterms:W3CDTF">2020-04-08T08:20:00Z</dcterms:created>
  <dcterms:modified xsi:type="dcterms:W3CDTF">2020-04-08T08:26:00Z</dcterms:modified>
</cp:coreProperties>
</file>