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FB" w:rsidRPr="001A71FB" w:rsidRDefault="001A71FB" w:rsidP="001A71FB">
      <w:pPr>
        <w:jc w:val="both"/>
        <w:rPr>
          <w:rFonts w:ascii="Arial" w:hAnsi="Arial" w:cs="Arial"/>
          <w:sz w:val="24"/>
          <w:szCs w:val="24"/>
        </w:rPr>
      </w:pPr>
      <w:r w:rsidRPr="001A71FB">
        <w:rPr>
          <w:rFonts w:ascii="Helvetica" w:hAnsi="Helvetica"/>
          <w:b/>
          <w:color w:val="444444"/>
          <w:sz w:val="23"/>
          <w:szCs w:val="23"/>
          <w:shd w:val="clear" w:color="auto" w:fill="FFFFFF"/>
        </w:rPr>
        <w:t>Контроллер</w:t>
      </w:r>
      <w:r w:rsidRPr="001A71FB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–</w:t>
      </w:r>
      <w:r w:rsidRPr="001A71FB"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это</w:t>
      </w: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 xml:space="preserve"> </w:t>
      </w:r>
      <w:r w:rsidRPr="001A71FB">
        <w:rPr>
          <w:rFonts w:ascii="Arial" w:hAnsi="Arial" w:cs="Arial"/>
          <w:sz w:val="24"/>
          <w:szCs w:val="24"/>
        </w:rPr>
        <w:t>устройство, позволяющее производить обработку цифровых сигналов.</w:t>
      </w:r>
    </w:p>
    <w:p w:rsidR="00E4718A" w:rsidRPr="00E4718A" w:rsidRDefault="00E4718A" w:rsidP="00E4718A">
      <w:pPr>
        <w:pStyle w:val="a6"/>
        <w:jc w:val="both"/>
        <w:rPr>
          <w:rFonts w:ascii="Arial" w:hAnsi="Arial" w:cs="Arial"/>
          <w:sz w:val="28"/>
          <w:szCs w:val="28"/>
        </w:rPr>
      </w:pPr>
      <w:r w:rsidRPr="00E4718A">
        <w:rPr>
          <w:rFonts w:ascii="Arial" w:hAnsi="Arial" w:cs="Arial"/>
          <w:b/>
          <w:sz w:val="28"/>
          <w:szCs w:val="28"/>
        </w:rPr>
        <w:t>Двигатель</w:t>
      </w:r>
      <w:r w:rsidRPr="00E4718A">
        <w:rPr>
          <w:rFonts w:ascii="Arial" w:hAnsi="Arial" w:cs="Arial"/>
          <w:sz w:val="28"/>
          <w:szCs w:val="28"/>
        </w:rPr>
        <w:t xml:space="preserve"> – это устройство, которое преобразует какой-либо вид энергии в механическую работу. </w:t>
      </w:r>
    </w:p>
    <w:p w:rsidR="00E4718A" w:rsidRPr="00E4718A" w:rsidRDefault="00E4718A" w:rsidP="00E4718A">
      <w:pPr>
        <w:pStyle w:val="a6"/>
        <w:jc w:val="both"/>
        <w:rPr>
          <w:rFonts w:ascii="Arial" w:hAnsi="Arial" w:cs="Arial"/>
          <w:sz w:val="28"/>
          <w:szCs w:val="28"/>
        </w:rPr>
      </w:pPr>
      <w:r w:rsidRPr="00E4718A">
        <w:rPr>
          <w:rFonts w:ascii="Arial" w:hAnsi="Arial" w:cs="Arial"/>
          <w:sz w:val="28"/>
          <w:szCs w:val="28"/>
        </w:rPr>
        <w:t xml:space="preserve">Двигатели разделяют </w:t>
      </w:r>
      <w:proofErr w:type="gramStart"/>
      <w:r w:rsidRPr="00E4718A">
        <w:rPr>
          <w:rFonts w:ascii="Arial" w:hAnsi="Arial" w:cs="Arial"/>
          <w:sz w:val="28"/>
          <w:szCs w:val="28"/>
        </w:rPr>
        <w:t>на</w:t>
      </w:r>
      <w:proofErr w:type="gramEnd"/>
      <w:r w:rsidRPr="00E4718A">
        <w:rPr>
          <w:rFonts w:ascii="Arial" w:hAnsi="Arial" w:cs="Arial"/>
          <w:sz w:val="28"/>
          <w:szCs w:val="28"/>
        </w:rPr>
        <w:t xml:space="preserve"> первичные и вторичные. </w:t>
      </w:r>
    </w:p>
    <w:p w:rsidR="00E4718A" w:rsidRPr="00E4718A" w:rsidRDefault="00E4718A" w:rsidP="00E4718A">
      <w:pPr>
        <w:pStyle w:val="a6"/>
        <w:jc w:val="both"/>
        <w:rPr>
          <w:rFonts w:ascii="Arial" w:hAnsi="Arial" w:cs="Arial"/>
          <w:sz w:val="28"/>
          <w:szCs w:val="28"/>
        </w:rPr>
      </w:pPr>
      <w:r w:rsidRPr="00E4718A">
        <w:rPr>
          <w:rFonts w:ascii="Arial" w:hAnsi="Arial" w:cs="Arial"/>
          <w:sz w:val="28"/>
          <w:szCs w:val="28"/>
        </w:rPr>
        <w:t xml:space="preserve">К </w:t>
      </w:r>
      <w:proofErr w:type="gramStart"/>
      <w:r w:rsidRPr="00E4718A">
        <w:rPr>
          <w:rFonts w:ascii="Arial" w:hAnsi="Arial" w:cs="Arial"/>
          <w:sz w:val="28"/>
          <w:szCs w:val="28"/>
        </w:rPr>
        <w:t>первичным</w:t>
      </w:r>
      <w:proofErr w:type="gramEnd"/>
      <w:r w:rsidRPr="00E4718A">
        <w:rPr>
          <w:rFonts w:ascii="Arial" w:hAnsi="Arial" w:cs="Arial"/>
          <w:sz w:val="28"/>
          <w:szCs w:val="28"/>
        </w:rPr>
        <w:t xml:space="preserve"> относятся те виды двигателей, которые преобразуют природные энергетические ресурсы в механическую работу. Это ветряное и водяное колесо, гиревой механизм, тепловые двигатели. </w:t>
      </w:r>
    </w:p>
    <w:p w:rsidR="00E4718A" w:rsidRPr="00E4718A" w:rsidRDefault="00E4718A" w:rsidP="00E4718A">
      <w:pPr>
        <w:pStyle w:val="a6"/>
        <w:jc w:val="both"/>
        <w:rPr>
          <w:rFonts w:ascii="Arial" w:hAnsi="Arial" w:cs="Arial"/>
          <w:sz w:val="28"/>
          <w:szCs w:val="28"/>
        </w:rPr>
      </w:pPr>
      <w:r w:rsidRPr="00E4718A">
        <w:rPr>
          <w:rFonts w:ascii="Arial" w:hAnsi="Arial" w:cs="Arial"/>
          <w:sz w:val="28"/>
          <w:szCs w:val="28"/>
        </w:rPr>
        <w:t xml:space="preserve">Вторичные – двигатели, которые преобразуют выработанную или накопленную энергию другими источниками. К ним относят </w:t>
      </w:r>
      <w:proofErr w:type="gramStart"/>
      <w:r w:rsidRPr="00E4718A">
        <w:rPr>
          <w:rFonts w:ascii="Arial" w:hAnsi="Arial" w:cs="Arial"/>
          <w:sz w:val="28"/>
          <w:szCs w:val="28"/>
        </w:rPr>
        <w:t>электрические</w:t>
      </w:r>
      <w:proofErr w:type="gramEnd"/>
      <w:r w:rsidRPr="00E4718A">
        <w:rPr>
          <w:rFonts w:ascii="Arial" w:hAnsi="Arial" w:cs="Arial"/>
          <w:sz w:val="28"/>
          <w:szCs w:val="28"/>
        </w:rPr>
        <w:t xml:space="preserve">, пневматические и гидравлические. </w:t>
      </w:r>
    </w:p>
    <w:p w:rsidR="00E4718A" w:rsidRPr="00E4718A" w:rsidRDefault="00E4718A" w:rsidP="00E4718A">
      <w:pPr>
        <w:pStyle w:val="a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50063" w:rsidRPr="00E4718A" w:rsidRDefault="00A21383" w:rsidP="00E4718A">
      <w:pPr>
        <w:pStyle w:val="a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4718A">
        <w:rPr>
          <w:rFonts w:ascii="Arial" w:hAnsi="Arial" w:cs="Arial"/>
          <w:b/>
          <w:bCs/>
          <w:color w:val="000000"/>
          <w:sz w:val="28"/>
          <w:szCs w:val="28"/>
        </w:rPr>
        <w:t>Шаговый электродвигатель</w:t>
      </w:r>
      <w:r w:rsidRPr="00E471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это вращающийся </w:t>
      </w:r>
      <w:hyperlink r:id="rId5" w:history="1">
        <w:r w:rsidRPr="00E4718A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электродвигатель</w:t>
        </w:r>
      </w:hyperlink>
      <w:r w:rsidRPr="00E471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дискретными угловыми перемещениями ротора, осуществляемыми за счет импульсов сигнала управления.</w:t>
      </w:r>
    </w:p>
    <w:p w:rsidR="00A21383" w:rsidRPr="00E4718A" w:rsidRDefault="00A21383" w:rsidP="00E4718A">
      <w:pPr>
        <w:pStyle w:val="a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471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Предшественником шагового двигателя является </w:t>
      </w:r>
      <w:hyperlink r:id="rId6" w:history="1">
        <w:r w:rsidRPr="00E4718A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серводвигатель</w:t>
        </w:r>
      </w:hyperlink>
      <w:r w:rsidRPr="00E4718A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E4718A" w:rsidRDefault="00E4718A" w:rsidP="00E4718A">
      <w:pPr>
        <w:pStyle w:val="a6"/>
        <w:jc w:val="both"/>
        <w:rPr>
          <w:rFonts w:ascii="Arial" w:eastAsia="Times New Roman" w:hAnsi="Arial" w:cs="Arial"/>
          <w:sz w:val="28"/>
          <w:szCs w:val="28"/>
        </w:rPr>
      </w:pPr>
    </w:p>
    <w:p w:rsidR="00A21383" w:rsidRPr="00E4718A" w:rsidRDefault="00750063" w:rsidP="00E4718A">
      <w:pPr>
        <w:pStyle w:val="a6"/>
        <w:jc w:val="both"/>
        <w:rPr>
          <w:rFonts w:ascii="Arial" w:eastAsia="Times New Roman" w:hAnsi="Arial" w:cs="Arial"/>
          <w:sz w:val="28"/>
          <w:szCs w:val="28"/>
        </w:rPr>
      </w:pPr>
      <w:hyperlink r:id="rId7" w:anchor="types" w:history="1">
        <w:r w:rsidR="00A21383" w:rsidRPr="00E4718A">
          <w:rPr>
            <w:rFonts w:ascii="Arial" w:eastAsia="Times New Roman" w:hAnsi="Arial" w:cs="Arial"/>
            <w:sz w:val="28"/>
            <w:szCs w:val="28"/>
          </w:rPr>
          <w:t>Типы шаговых двигателей</w:t>
        </w:r>
      </w:hyperlink>
      <w:r w:rsidR="00A21383" w:rsidRPr="00E4718A">
        <w:rPr>
          <w:rFonts w:ascii="Arial" w:eastAsia="Times New Roman" w:hAnsi="Arial" w:cs="Arial"/>
          <w:sz w:val="28"/>
          <w:szCs w:val="28"/>
        </w:rPr>
        <w:t>:</w:t>
      </w:r>
    </w:p>
    <w:p w:rsidR="00A21383" w:rsidRPr="00E4718A" w:rsidRDefault="00750063" w:rsidP="00E4718A">
      <w:pPr>
        <w:pStyle w:val="a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8" w:anchor="variable_reluctance" w:history="1">
        <w:r w:rsidR="00A21383" w:rsidRPr="00E4718A">
          <w:rPr>
            <w:rFonts w:ascii="Arial" w:eastAsia="Times New Roman" w:hAnsi="Arial" w:cs="Arial"/>
            <w:color w:val="000000"/>
            <w:sz w:val="28"/>
            <w:szCs w:val="28"/>
          </w:rPr>
          <w:t>Реактивный шаговый двигатель</w:t>
        </w:r>
      </w:hyperlink>
    </w:p>
    <w:p w:rsidR="00A21383" w:rsidRPr="00E4718A" w:rsidRDefault="00750063" w:rsidP="00E4718A">
      <w:pPr>
        <w:pStyle w:val="a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9" w:anchor="permanent_magnet" w:history="1">
        <w:r w:rsidR="00A21383" w:rsidRPr="00E4718A">
          <w:rPr>
            <w:rFonts w:ascii="Arial" w:eastAsia="Times New Roman" w:hAnsi="Arial" w:cs="Arial"/>
            <w:color w:val="000000"/>
            <w:sz w:val="28"/>
            <w:szCs w:val="28"/>
          </w:rPr>
          <w:t>Шаговый двигатель с постоянными магнитами</w:t>
        </w:r>
      </w:hyperlink>
    </w:p>
    <w:p w:rsidR="00A21383" w:rsidRPr="00E4718A" w:rsidRDefault="00750063" w:rsidP="00E4718A">
      <w:pPr>
        <w:pStyle w:val="a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10" w:anchor="hybrid" w:history="1">
        <w:r w:rsidR="00A21383" w:rsidRPr="00E4718A">
          <w:rPr>
            <w:rFonts w:ascii="Arial" w:eastAsia="Times New Roman" w:hAnsi="Arial" w:cs="Arial"/>
            <w:color w:val="000000"/>
            <w:sz w:val="28"/>
            <w:szCs w:val="28"/>
          </w:rPr>
          <w:t>Гибридный шаговый двигатель</w:t>
        </w:r>
      </w:hyperlink>
    </w:p>
    <w:p w:rsidR="00A21383" w:rsidRPr="00E4718A" w:rsidRDefault="00A21383" w:rsidP="00E4718A">
      <w:pPr>
        <w:pStyle w:val="a6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1383" w:rsidRPr="00E4718A" w:rsidRDefault="00A21383" w:rsidP="00E4718A">
      <w:pPr>
        <w:pStyle w:val="a6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4718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Сервопривод</w:t>
      </w:r>
      <w:r w:rsidRPr="00E4718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4718A" w:rsidRPr="00E4718A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E471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привод с управлением через отрицательную обратную связь, позволяющую точно управлять параметрами движения.</w:t>
      </w:r>
    </w:p>
    <w:p w:rsidR="00E4718A" w:rsidRDefault="00E4718A" w:rsidP="00E4718A">
      <w:pPr>
        <w:pStyle w:val="a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4718A">
        <w:rPr>
          <w:rFonts w:ascii="Arial" w:hAnsi="Arial" w:cs="Arial"/>
          <w:sz w:val="28"/>
          <w:szCs w:val="28"/>
          <w:shd w:val="clear" w:color="auto" w:fill="FFFFFF"/>
        </w:rPr>
        <w:t>Сервоприводы и механизмы оснащены датчиком, который отслеживает определенный параметр, например усилие, положение или скорость, а также управляющий блок в виде электронного устройства. Задачей этого устройства является поддержание необходимых параметров в автоматическом режиме во время функционирования устройства, в зависимости от вида поступающего сигнала от датчика в определенные периоды времени.</w:t>
      </w:r>
    </w:p>
    <w:p w:rsidR="00860E43" w:rsidRPr="00E4718A" w:rsidRDefault="00860E43" w:rsidP="00E4718A">
      <w:pPr>
        <w:pStyle w:val="a6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60E43" w:rsidRPr="00860E43" w:rsidRDefault="00860E43" w:rsidP="00860E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60E43">
        <w:rPr>
          <w:rFonts w:ascii="Arial" w:eastAsia="Times New Roman" w:hAnsi="Arial" w:cs="Arial"/>
          <w:b/>
          <w:bCs/>
          <w:color w:val="000000"/>
          <w:sz w:val="28"/>
        </w:rPr>
        <w:t xml:space="preserve">Датчик </w:t>
      </w:r>
      <w:r w:rsidRPr="00860E43">
        <w:rPr>
          <w:rFonts w:ascii="Arial" w:eastAsia="Times New Roman" w:hAnsi="Arial" w:cs="Arial"/>
          <w:color w:val="000000"/>
          <w:sz w:val="28"/>
          <w:shd w:val="clear" w:color="auto" w:fill="FFFFFF"/>
        </w:rPr>
        <w:t xml:space="preserve">- это устройство для преобразования некоторой физической величины в электрический сигнал. </w:t>
      </w:r>
      <w:r>
        <w:rPr>
          <w:rFonts w:ascii="Arial" w:eastAsia="Times New Roman" w:hAnsi="Arial" w:cs="Arial"/>
          <w:color w:val="000000"/>
          <w:sz w:val="28"/>
          <w:shd w:val="clear" w:color="auto" w:fill="FFFFFF"/>
        </w:rPr>
        <w:t>Датчики</w:t>
      </w:r>
      <w:r w:rsidRPr="00860E43">
        <w:rPr>
          <w:rFonts w:ascii="Arial" w:eastAsia="Times New Roman" w:hAnsi="Arial" w:cs="Arial"/>
          <w:color w:val="000000"/>
          <w:sz w:val="28"/>
          <w:shd w:val="clear" w:color="auto" w:fill="FFFFFF"/>
        </w:rPr>
        <w:t xml:space="preserve"> </w:t>
      </w:r>
      <w:proofErr w:type="gramStart"/>
      <w:r w:rsidRPr="00860E43">
        <w:rPr>
          <w:rFonts w:ascii="Arial" w:eastAsia="Times New Roman" w:hAnsi="Arial" w:cs="Arial"/>
          <w:color w:val="000000"/>
          <w:sz w:val="28"/>
          <w:shd w:val="clear" w:color="auto" w:fill="FFFFFF"/>
        </w:rPr>
        <w:t>являются</w:t>
      </w:r>
      <w:proofErr w:type="gramEnd"/>
      <w:r w:rsidRPr="00860E43">
        <w:rPr>
          <w:rFonts w:ascii="Arial" w:eastAsia="Times New Roman" w:hAnsi="Arial" w:cs="Arial"/>
          <w:color w:val="000000"/>
          <w:sz w:val="28"/>
          <w:shd w:val="clear" w:color="auto" w:fill="FFFFFF"/>
        </w:rPr>
        <w:t xml:space="preserve"> по сути нервной системой робота и служат для обеспечения обратной связи между контроллером и окружающим миром. </w:t>
      </w:r>
    </w:p>
    <w:p w:rsidR="00860E43" w:rsidRDefault="00860E43" w:rsidP="00860E43">
      <w:pPr>
        <w:pStyle w:val="a6"/>
        <w:spacing w:line="276" w:lineRule="auto"/>
        <w:jc w:val="both"/>
        <w:rPr>
          <w:rFonts w:ascii="Arial" w:hAnsi="Arial" w:cs="Arial"/>
          <w:sz w:val="28"/>
          <w:szCs w:val="23"/>
          <w:shd w:val="clear" w:color="auto" w:fill="FFFFFF"/>
        </w:rPr>
      </w:pPr>
      <w:r w:rsidRPr="009C3739">
        <w:rPr>
          <w:rFonts w:ascii="Arial" w:hAnsi="Arial" w:cs="Arial"/>
          <w:sz w:val="28"/>
          <w:szCs w:val="23"/>
          <w:shd w:val="clear" w:color="auto" w:fill="FFFFFF"/>
        </w:rPr>
        <w:t xml:space="preserve">Главное назначение </w:t>
      </w:r>
      <w:r w:rsidRPr="009C3739">
        <w:rPr>
          <w:rFonts w:ascii="Arial" w:hAnsi="Arial" w:cs="Arial"/>
          <w:b/>
          <w:sz w:val="28"/>
          <w:szCs w:val="23"/>
          <w:shd w:val="clear" w:color="auto" w:fill="FFFFFF"/>
        </w:rPr>
        <w:t>ультразвукового датчика</w:t>
      </w:r>
      <w:r w:rsidRPr="009C3739">
        <w:rPr>
          <w:rFonts w:ascii="Arial" w:hAnsi="Arial" w:cs="Arial"/>
          <w:sz w:val="28"/>
          <w:szCs w:val="23"/>
          <w:shd w:val="clear" w:color="auto" w:fill="FFFFFF"/>
        </w:rPr>
        <w:t xml:space="preserve">, это определение расстояния до предметов, находящихся перед ним. Для этого датчик посылает звуковую волну высокой частоты (ультразвук), ловит обратную волну, отраженную от объекта и, </w:t>
      </w:r>
      <w:proofErr w:type="gramStart"/>
      <w:r w:rsidRPr="009C3739">
        <w:rPr>
          <w:rFonts w:ascii="Arial" w:hAnsi="Arial" w:cs="Arial"/>
          <w:sz w:val="28"/>
          <w:szCs w:val="23"/>
          <w:shd w:val="clear" w:color="auto" w:fill="FFFFFF"/>
        </w:rPr>
        <w:t>замерив</w:t>
      </w:r>
      <w:proofErr w:type="gramEnd"/>
      <w:r w:rsidRPr="009C3739">
        <w:rPr>
          <w:rFonts w:ascii="Arial" w:hAnsi="Arial" w:cs="Arial"/>
          <w:sz w:val="28"/>
          <w:szCs w:val="23"/>
          <w:shd w:val="clear" w:color="auto" w:fill="FFFFFF"/>
        </w:rPr>
        <w:t xml:space="preserve"> время на возвращение ультразвукового импульса, с высокой точностью рассчитывает расстояние до предмета.</w:t>
      </w:r>
    </w:p>
    <w:p w:rsidR="009C3739" w:rsidRPr="009C3739" w:rsidRDefault="009C3739" w:rsidP="00860E43">
      <w:pPr>
        <w:pStyle w:val="a6"/>
        <w:spacing w:line="276" w:lineRule="auto"/>
        <w:jc w:val="both"/>
        <w:rPr>
          <w:rStyle w:val="a7"/>
          <w:rFonts w:ascii="Arial" w:hAnsi="Arial" w:cs="Arial"/>
          <w:sz w:val="44"/>
          <w:szCs w:val="28"/>
        </w:rPr>
      </w:pPr>
      <w:r w:rsidRPr="009C3739">
        <w:rPr>
          <w:rFonts w:ascii="Arial" w:hAnsi="Arial" w:cs="Arial"/>
          <w:b/>
          <w:sz w:val="28"/>
          <w:shd w:val="clear" w:color="auto" w:fill="FFFFFF"/>
        </w:rPr>
        <w:lastRenderedPageBreak/>
        <w:t>Инфракрасный датчик</w:t>
      </w:r>
      <w:r>
        <w:rPr>
          <w:rFonts w:ascii="Arial" w:hAnsi="Arial" w:cs="Arial"/>
          <w:sz w:val="28"/>
          <w:shd w:val="clear" w:color="auto" w:fill="FFFFFF"/>
        </w:rPr>
        <w:t xml:space="preserve"> - с</w:t>
      </w:r>
      <w:r w:rsidRPr="009C3739">
        <w:rPr>
          <w:rFonts w:ascii="Arial" w:hAnsi="Arial" w:cs="Arial"/>
          <w:sz w:val="28"/>
          <w:shd w:val="clear" w:color="auto" w:fill="FFFFFF"/>
        </w:rPr>
        <w:t>амый доступный и простой вид датчиков, которые применяются в роботах для определения приближения. Инфракрасный датчик самостоятельно посылает инфракрасные волны и, поймав отраженный сигнал, определяет наличие препятствия перед собой.</w:t>
      </w:r>
    </w:p>
    <w:p w:rsidR="00E4718A" w:rsidRPr="00860E43" w:rsidRDefault="00E4718A" w:rsidP="00860E43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60E43">
        <w:rPr>
          <w:rStyle w:val="a7"/>
          <w:rFonts w:ascii="Arial" w:hAnsi="Arial" w:cs="Arial"/>
          <w:sz w:val="28"/>
          <w:szCs w:val="28"/>
        </w:rPr>
        <w:t>Гироскоп</w:t>
      </w:r>
      <w:r w:rsidRPr="00860E43">
        <w:rPr>
          <w:rFonts w:ascii="Arial" w:hAnsi="Arial" w:cs="Arial"/>
          <w:sz w:val="28"/>
          <w:szCs w:val="28"/>
        </w:rPr>
        <w:t xml:space="preserve"> - это устройство, способное реагировать на изменение углов ориентации тела, на котором оно установлено, относительно инерциальной системы отсчета.</w:t>
      </w:r>
    </w:p>
    <w:p w:rsidR="00E4718A" w:rsidRPr="00860E43" w:rsidRDefault="00E4718A" w:rsidP="00860E43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60E43">
        <w:rPr>
          <w:rFonts w:ascii="Arial" w:hAnsi="Arial" w:cs="Arial"/>
          <w:sz w:val="28"/>
          <w:szCs w:val="28"/>
        </w:rPr>
        <w:t>Гироскопы представляют собой вращающиеся с высокой частотой твердые тела.</w:t>
      </w:r>
    </w:p>
    <w:p w:rsidR="00E4718A" w:rsidRPr="00860E43" w:rsidRDefault="00E4718A" w:rsidP="00860E43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60E43">
        <w:rPr>
          <w:rFonts w:ascii="Arial" w:hAnsi="Arial" w:cs="Arial"/>
          <w:sz w:val="28"/>
          <w:szCs w:val="28"/>
        </w:rPr>
        <w:t>Простейший пример гироскопа - юла (волчок).</w:t>
      </w:r>
    </w:p>
    <w:p w:rsidR="00E4718A" w:rsidRDefault="00E4718A" w:rsidP="00860E43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60E43">
        <w:rPr>
          <w:rFonts w:ascii="Arial" w:hAnsi="Arial" w:cs="Arial"/>
          <w:sz w:val="28"/>
          <w:szCs w:val="28"/>
        </w:rPr>
        <w:t>Гироскопический прибор - это техническое устройство, в котором в качестве основного элемента используется быстро вращающийся ротор, закрепленный таким образом, чтобы его ось вращения поворачивалась. Гироскопические приборы широко используются для решения навигационных задач либо в системах ручного и автоматического управления движением различных объектов.</w:t>
      </w:r>
    </w:p>
    <w:p w:rsidR="00860E43" w:rsidRDefault="00860E43" w:rsidP="00860E43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D1217" w:rsidRPr="002D1217" w:rsidRDefault="002D1217" w:rsidP="009C3739">
      <w:pPr>
        <w:spacing w:before="96" w:after="120" w:line="360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D121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Состав </w:t>
      </w:r>
      <w:proofErr w:type="spellStart"/>
      <w:r w:rsidRPr="002D1217">
        <w:rPr>
          <w:rFonts w:ascii="Arial" w:eastAsia="Times New Roman" w:hAnsi="Arial" w:cs="Arial"/>
          <w:b/>
          <w:color w:val="000000"/>
          <w:sz w:val="28"/>
          <w:szCs w:val="28"/>
        </w:rPr>
        <w:t>RoboPlus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9C3739" w:rsidRPr="009C3739" w:rsidRDefault="009C3739" w:rsidP="009C373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В состав среды разработки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входят специальные программы, предназначенные для настройки различных устройств, входящих в состав робота; программирования и управления роботами. </w:t>
      </w:r>
    </w:p>
    <w:p w:rsidR="009C3739" w:rsidRPr="009C3739" w:rsidRDefault="009C3739" w:rsidP="009C3739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Task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C3739" w:rsidRPr="009C3739" w:rsidRDefault="009C3739" w:rsidP="009C3739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Manager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C3739" w:rsidRPr="009C3739" w:rsidRDefault="009C3739" w:rsidP="009C3739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Motion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C3739" w:rsidRPr="009C3739" w:rsidRDefault="009C3739" w:rsidP="009C3739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Terminal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C3739" w:rsidRPr="009C3739" w:rsidRDefault="009C3739" w:rsidP="009C3739">
      <w:pPr>
        <w:numPr>
          <w:ilvl w:val="0"/>
          <w:numId w:val="4"/>
        </w:numPr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Dynamixel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Wizard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C3739" w:rsidRPr="009C3739" w:rsidRDefault="009C3739" w:rsidP="009C373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Task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– программная среда для написания и редактирования управляющих программ. Данная программа является основным инструментом для разработки программ для робототехнических модулей ROBOTIS.</w:t>
      </w:r>
    </w:p>
    <w:p w:rsidR="009C3739" w:rsidRPr="009C3739" w:rsidRDefault="009C3739" w:rsidP="009C373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Manager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– программа для настройки оборудования, входящего в состав робототехнических конструкторов ROBOTIS. С помощью данной программы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обновляет собственные файлы и производит тестирование оборудования, подключенного к компьютеру в данный момент при помощи контроллера или специализированных переходников. Благодаря использованию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lastRenderedPageBreak/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Manager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возможно изменять параметры контроллера, сервоприводов, производить настройку коммуникационных устройств и т.п. </w:t>
      </w:r>
    </w:p>
    <w:p w:rsidR="009C3739" w:rsidRPr="009C3739" w:rsidRDefault="009C3739" w:rsidP="009C373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Motion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– среда программирования сложных движений робота. Благодаря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Motion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можно запрограммировать различные действия робота, а после использовать их в основной программе. Зачастую в процессе движения робота участвует множество различных </w:t>
      </w:r>
      <w:proofErr w:type="gram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приводов</w:t>
      </w:r>
      <w:proofErr w:type="gram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и задать их скорости вращения и углы поворотов вслепую крайне затруднительно. </w:t>
      </w:r>
    </w:p>
    <w:p w:rsidR="009C3739" w:rsidRPr="009C3739" w:rsidRDefault="009C3739" w:rsidP="009C373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RoboPlus</w:t>
      </w:r>
      <w:proofErr w:type="spellEnd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Terminal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– программа, предназначенная для получения и отправки данных посредством терминала операционной системы компьютера. Применяется для отладки управляющих алгоритмов, например для </w:t>
      </w:r>
      <w:proofErr w:type="gram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вывода</w:t>
      </w:r>
      <w:proofErr w:type="gram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на экран показаний датчиков и т.п., т.е. для отображения той информации, к которой пользователь обычно не имеет доступа в процессе выполнения программы. </w:t>
      </w:r>
    </w:p>
    <w:p w:rsidR="009C3739" w:rsidRPr="009C3739" w:rsidRDefault="009C3739" w:rsidP="009C3739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Dynamixel</w:t>
      </w:r>
      <w:proofErr w:type="spellEnd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C3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Wizard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 – программа, предназначенная для настройки и калибровки сервоприводов </w:t>
      </w:r>
      <w:proofErr w:type="spellStart"/>
      <w:r w:rsidRPr="009C3739">
        <w:rPr>
          <w:rFonts w:ascii="Arial" w:eastAsia="Times New Roman" w:hAnsi="Arial" w:cs="Arial"/>
          <w:color w:val="000000"/>
          <w:sz w:val="28"/>
          <w:szCs w:val="28"/>
        </w:rPr>
        <w:t>Dynamixel</w:t>
      </w:r>
      <w:proofErr w:type="spellEnd"/>
      <w:r w:rsidRPr="009C3739">
        <w:rPr>
          <w:rFonts w:ascii="Arial" w:eastAsia="Times New Roman" w:hAnsi="Arial" w:cs="Arial"/>
          <w:color w:val="000000"/>
          <w:sz w:val="28"/>
          <w:szCs w:val="28"/>
        </w:rPr>
        <w:t xml:space="preserve">. С помощью данной программы для каждого из приводов можно задать ограничения скоростей вращения и углов поворота, а также получить код ошибки, препятствующей работе устройства. </w:t>
      </w:r>
    </w:p>
    <w:p w:rsidR="009C3739" w:rsidRPr="00860E43" w:rsidRDefault="009C3739" w:rsidP="00860E43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9C3739" w:rsidRPr="00860E43" w:rsidSect="007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1D3"/>
    <w:multiLevelType w:val="multilevel"/>
    <w:tmpl w:val="9FDEA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935ED"/>
    <w:multiLevelType w:val="multilevel"/>
    <w:tmpl w:val="66F8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43E35"/>
    <w:multiLevelType w:val="hybridMultilevel"/>
    <w:tmpl w:val="4E86ED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165E"/>
    <w:multiLevelType w:val="multilevel"/>
    <w:tmpl w:val="878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55C4E"/>
    <w:multiLevelType w:val="hybridMultilevel"/>
    <w:tmpl w:val="272E6752"/>
    <w:lvl w:ilvl="0" w:tplc="1C2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1383"/>
    <w:rsid w:val="001A71FB"/>
    <w:rsid w:val="002D1217"/>
    <w:rsid w:val="00750063"/>
    <w:rsid w:val="00860E43"/>
    <w:rsid w:val="009C3739"/>
    <w:rsid w:val="00A21383"/>
    <w:rsid w:val="00E4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3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4718A"/>
    <w:pPr>
      <w:spacing w:after="0" w:line="240" w:lineRule="auto"/>
    </w:pPr>
  </w:style>
  <w:style w:type="character" w:styleId="a7">
    <w:name w:val="Strong"/>
    <w:basedOn w:val="a0"/>
    <w:uiPriority w:val="22"/>
    <w:qFormat/>
    <w:rsid w:val="00E4718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-solutions.ru/motorcontrol/step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ineering-solutions.ru/motorcontrol/stepp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ineering-solutions.ru/motorcontrol/servomoto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gineering-solutions.ru/motorcontrol/motor/" TargetMode="External"/><Relationship Id="rId10" Type="http://schemas.openxmlformats.org/officeDocument/2006/relationships/hyperlink" Target="https://engineering-solutions.ru/motorcontrol/step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ineering-solutions.ru/motorcontrol/stepp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226</cp:lastModifiedBy>
  <cp:revision>3</cp:revision>
  <dcterms:created xsi:type="dcterms:W3CDTF">2020-04-28T10:20:00Z</dcterms:created>
  <dcterms:modified xsi:type="dcterms:W3CDTF">2020-04-28T12:25:00Z</dcterms:modified>
</cp:coreProperties>
</file>